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D70F" w14:textId="3B772D6A" w:rsidR="00EC3294" w:rsidRPr="001B608A" w:rsidRDefault="005D0D92" w:rsidP="00CD0D75">
      <w:pPr>
        <w:ind w:left="20" w:right="18"/>
        <w:jc w:val="center"/>
        <w:rPr>
          <w:rFonts w:asciiTheme="minorBidi" w:hAnsiTheme="minorBidi"/>
          <w:b/>
          <w:sz w:val="28"/>
          <w:szCs w:val="28"/>
        </w:rPr>
      </w:pPr>
      <w:r w:rsidRPr="001B608A">
        <w:rPr>
          <w:rFonts w:asciiTheme="minorBidi" w:hAnsiTheme="minorBidi"/>
          <w:b/>
          <w:sz w:val="28"/>
          <w:szCs w:val="28"/>
        </w:rPr>
        <w:t xml:space="preserve">PRAKTIK PENGGANTIAN UANG KEMBALIAN DENGAN </w:t>
      </w:r>
      <w:r w:rsidR="004E4637" w:rsidRPr="001B608A">
        <w:rPr>
          <w:rFonts w:asciiTheme="minorBidi" w:hAnsiTheme="minorBidi"/>
          <w:b/>
          <w:sz w:val="28"/>
          <w:szCs w:val="28"/>
        </w:rPr>
        <w:t>PERMEN</w:t>
      </w:r>
    </w:p>
    <w:p w14:paraId="66160935" w14:textId="77777777" w:rsidR="009E3D05" w:rsidRPr="001B608A" w:rsidRDefault="009E3D05" w:rsidP="00CD0D75">
      <w:pPr>
        <w:ind w:left="20" w:right="18"/>
        <w:jc w:val="center"/>
        <w:rPr>
          <w:rFonts w:asciiTheme="minorBidi" w:hAnsiTheme="minorBidi"/>
          <w:b/>
          <w:sz w:val="24"/>
          <w:szCs w:val="24"/>
        </w:rPr>
      </w:pPr>
    </w:p>
    <w:p w14:paraId="11C48CB7" w14:textId="77777777" w:rsidR="009E3D05" w:rsidRPr="001B608A" w:rsidRDefault="009E3D05" w:rsidP="00CD0D75">
      <w:pPr>
        <w:ind w:left="2229" w:right="1663"/>
        <w:jc w:val="center"/>
        <w:rPr>
          <w:rFonts w:asciiTheme="minorBidi" w:hAnsiTheme="minorBidi"/>
          <w:sz w:val="20"/>
          <w:szCs w:val="20"/>
          <w:lang w:val="id-ID"/>
        </w:rPr>
      </w:pPr>
      <w:r w:rsidRPr="001B608A">
        <w:rPr>
          <w:rFonts w:asciiTheme="minorBidi" w:hAnsiTheme="minorBidi"/>
          <w:sz w:val="20"/>
          <w:szCs w:val="20"/>
        </w:rPr>
        <w:t>Akhmad Bakri</w:t>
      </w:r>
      <w:r w:rsidRPr="001B608A">
        <w:rPr>
          <w:rFonts w:asciiTheme="minorBidi" w:hAnsiTheme="minorBidi"/>
          <w:sz w:val="20"/>
          <w:szCs w:val="20"/>
          <w:lang w:val="id-ID"/>
        </w:rPr>
        <w:t xml:space="preserve">, </w:t>
      </w:r>
      <w:proofErr w:type="spellStart"/>
      <w:r w:rsidRPr="001B608A">
        <w:rPr>
          <w:rFonts w:asciiTheme="minorBidi" w:hAnsiTheme="minorBidi"/>
          <w:sz w:val="20"/>
          <w:szCs w:val="20"/>
          <w:lang w:val="id-ID"/>
        </w:rPr>
        <w:t>Norwilistini</w:t>
      </w:r>
      <w:proofErr w:type="spellEnd"/>
    </w:p>
    <w:p w14:paraId="3C571642" w14:textId="29593A8F" w:rsidR="009E3D05" w:rsidRPr="001B608A" w:rsidRDefault="009E3D05" w:rsidP="00CD0D75">
      <w:pPr>
        <w:ind w:left="2229" w:right="1663"/>
        <w:jc w:val="center"/>
        <w:rPr>
          <w:rFonts w:asciiTheme="minorBidi" w:hAnsiTheme="minorBidi"/>
          <w:sz w:val="20"/>
          <w:szCs w:val="20"/>
          <w:lang w:val="id-ID"/>
        </w:rPr>
      </w:pPr>
      <w:r w:rsidRPr="001B608A">
        <w:rPr>
          <w:rFonts w:asciiTheme="minorBidi" w:hAnsiTheme="minorBidi"/>
          <w:sz w:val="20"/>
          <w:szCs w:val="20"/>
        </w:rPr>
        <w:t>I</w:t>
      </w:r>
      <w:r w:rsidRPr="001B608A">
        <w:rPr>
          <w:rFonts w:asciiTheme="minorBidi" w:hAnsiTheme="minorBidi"/>
          <w:sz w:val="20"/>
          <w:szCs w:val="20"/>
          <w:lang w:val="id-ID"/>
        </w:rPr>
        <w:t xml:space="preserve">AI Darul Ulum </w:t>
      </w:r>
      <w:proofErr w:type="spellStart"/>
      <w:r w:rsidRPr="001B608A">
        <w:rPr>
          <w:rFonts w:asciiTheme="minorBidi" w:hAnsiTheme="minorBidi"/>
          <w:sz w:val="20"/>
          <w:szCs w:val="20"/>
          <w:lang w:val="id-ID"/>
        </w:rPr>
        <w:t>Kandangan</w:t>
      </w:r>
      <w:proofErr w:type="spellEnd"/>
    </w:p>
    <w:p w14:paraId="73FDAA48" w14:textId="77777777" w:rsidR="009E3D05" w:rsidRPr="001B608A" w:rsidRDefault="009E3D05" w:rsidP="00CD0D75">
      <w:pPr>
        <w:ind w:left="2229" w:right="1663"/>
        <w:jc w:val="center"/>
        <w:rPr>
          <w:rFonts w:asciiTheme="minorBidi" w:hAnsiTheme="minorBidi"/>
          <w:sz w:val="24"/>
          <w:szCs w:val="24"/>
          <w:lang w:val="id-ID"/>
        </w:rPr>
      </w:pPr>
      <w:r w:rsidRPr="001B608A">
        <w:rPr>
          <w:rFonts w:asciiTheme="minorBidi" w:hAnsiTheme="minorBidi"/>
          <w:sz w:val="20"/>
          <w:szCs w:val="20"/>
          <w:lang w:val="id-ID"/>
        </w:rPr>
        <w:t xml:space="preserve">Email: </w:t>
      </w:r>
      <w:hyperlink r:id="rId8" w:history="1">
        <w:r w:rsidRPr="001B608A">
          <w:rPr>
            <w:rStyle w:val="Hyperlink"/>
            <w:rFonts w:asciiTheme="minorBidi" w:hAnsiTheme="minorBidi"/>
            <w:sz w:val="20"/>
            <w:szCs w:val="20"/>
            <w:lang w:val="id-ID"/>
          </w:rPr>
          <w:t>norwilistiniwilis@gmail.com</w:t>
        </w:r>
      </w:hyperlink>
    </w:p>
    <w:p w14:paraId="657A70DC" w14:textId="77777777" w:rsidR="009E3D05" w:rsidRPr="001B608A" w:rsidRDefault="009E3D05" w:rsidP="00CD0D75">
      <w:pPr>
        <w:ind w:left="20" w:right="18"/>
        <w:rPr>
          <w:rFonts w:asciiTheme="minorBidi" w:hAnsiTheme="minorBidi"/>
          <w:b/>
          <w:lang w:val="id-ID"/>
        </w:rPr>
      </w:pPr>
    </w:p>
    <w:p w14:paraId="2548868F" w14:textId="1CA8A6D8" w:rsidR="009E3D05" w:rsidRPr="001B608A" w:rsidRDefault="009E3D05" w:rsidP="001B608A">
      <w:pPr>
        <w:pStyle w:val="NormalWeb"/>
        <w:spacing w:before="0" w:beforeAutospacing="0" w:after="240" w:afterAutospacing="0"/>
        <w:ind w:left="567" w:right="570"/>
        <w:rPr>
          <w:rFonts w:asciiTheme="minorBidi" w:hAnsiTheme="minorBidi" w:cstheme="minorBidi"/>
          <w:i/>
          <w:iCs/>
          <w:sz w:val="22"/>
          <w:szCs w:val="22"/>
          <w:lang w:val="en-ID" w:eastAsia="en-ID"/>
        </w:rPr>
      </w:pPr>
      <w:proofErr w:type="spellStart"/>
      <w:r w:rsidRPr="001B608A">
        <w:rPr>
          <w:rFonts w:asciiTheme="minorBidi" w:hAnsiTheme="minorBidi" w:cstheme="minorBidi"/>
          <w:b/>
          <w:bCs/>
          <w:i/>
          <w:iCs/>
          <w:color w:val="000000"/>
          <w:sz w:val="22"/>
          <w:szCs w:val="22"/>
          <w:lang w:val="id-ID"/>
        </w:rPr>
        <w:t>Abstract</w:t>
      </w:r>
      <w:proofErr w:type="spellEnd"/>
      <w:r w:rsidRPr="001B608A">
        <w:rPr>
          <w:rFonts w:asciiTheme="minorBidi" w:hAnsiTheme="minorBidi" w:cstheme="minorBidi"/>
          <w:b/>
          <w:bCs/>
          <w:i/>
          <w:iCs/>
          <w:color w:val="000000"/>
          <w:sz w:val="22"/>
          <w:szCs w:val="22"/>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This</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research</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is</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based</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on</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the</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practice</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of</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frequently</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replacing</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change</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with</w:t>
      </w:r>
      <w:proofErr w:type="spellEnd"/>
      <w:r w:rsidR="00181A1E" w:rsidRPr="001B608A">
        <w:rPr>
          <w:rFonts w:asciiTheme="minorBidi" w:hAnsiTheme="minorBidi" w:cstheme="minorBidi"/>
          <w:i/>
          <w:iCs/>
          <w:color w:val="0D0D0D"/>
          <w:sz w:val="22"/>
          <w:szCs w:val="22"/>
          <w:shd w:val="clear" w:color="auto" w:fill="FFFFFF"/>
          <w:lang w:val="id-ID"/>
        </w:rPr>
        <w:t xml:space="preserve"> </w:t>
      </w:r>
      <w:proofErr w:type="spellStart"/>
      <w:r w:rsidR="00181A1E" w:rsidRPr="001B608A">
        <w:rPr>
          <w:rFonts w:asciiTheme="minorBidi" w:hAnsiTheme="minorBidi" w:cstheme="minorBidi"/>
          <w:i/>
          <w:iCs/>
          <w:color w:val="0D0D0D"/>
          <w:sz w:val="22"/>
          <w:szCs w:val="22"/>
          <w:shd w:val="clear" w:color="auto" w:fill="FFFFFF"/>
          <w:lang w:val="id-ID"/>
        </w:rPr>
        <w:t>candy</w:t>
      </w:r>
      <w:proofErr w:type="spellEnd"/>
      <w:r w:rsidR="00181A1E" w:rsidRPr="001B608A">
        <w:rPr>
          <w:rFonts w:asciiTheme="minorBidi" w:hAnsiTheme="minorBidi" w:cstheme="minorBidi"/>
          <w:i/>
          <w:iCs/>
          <w:color w:val="0D0D0D"/>
          <w:sz w:val="22"/>
          <w:szCs w:val="22"/>
          <w:shd w:val="clear" w:color="auto" w:fill="FFFFFF"/>
          <w:lang w:val="id-ID"/>
        </w:rPr>
        <w:t xml:space="preserve">. </w:t>
      </w:r>
      <w:r w:rsidR="00181A1E" w:rsidRPr="001B608A">
        <w:rPr>
          <w:rFonts w:asciiTheme="minorBidi" w:hAnsiTheme="minorBidi" w:cstheme="minorBidi"/>
          <w:i/>
          <w:iCs/>
          <w:sz w:val="22"/>
          <w:szCs w:val="22"/>
          <w:lang w:val="en-ID" w:eastAsia="en-ID"/>
        </w:rPr>
        <w:t xml:space="preserve">This practice is not always well received by consumers. Some consumers may feel dissatisfied or uncomfortable with replacing change with candy, while others may find it a reasonable or even </w:t>
      </w:r>
      <w:proofErr w:type="spellStart"/>
      <w:r w:rsidR="00181A1E" w:rsidRPr="001B608A">
        <w:rPr>
          <w:rFonts w:asciiTheme="minorBidi" w:hAnsiTheme="minorBidi" w:cstheme="minorBidi"/>
          <w:i/>
          <w:iCs/>
          <w:sz w:val="22"/>
          <w:szCs w:val="22"/>
          <w:lang w:val="en-ID" w:eastAsia="en-ID"/>
        </w:rPr>
        <w:t>favorable</w:t>
      </w:r>
      <w:proofErr w:type="spellEnd"/>
      <w:r w:rsidR="00181A1E" w:rsidRPr="001B608A">
        <w:rPr>
          <w:rFonts w:asciiTheme="minorBidi" w:hAnsiTheme="minorBidi" w:cstheme="minorBidi"/>
          <w:i/>
          <w:iCs/>
          <w:sz w:val="22"/>
          <w:szCs w:val="22"/>
          <w:lang w:val="en-ID" w:eastAsia="en-ID"/>
        </w:rPr>
        <w:t xml:space="preserve"> option. This research aims to find out how the practice of changing change in the form of candy. The subject of this research is buyers at the State market in South Daha Subdistrict and the object of this research is the replacement of change with candy. The results of this study indicate that the transaction of replacing change with goods in Islamic law is permissible as long as no party feels wronged or disadvantaged in the sale and purchase transaction, because before the practice is carried out the seller first asks the buyer, while the practice of replacing change with this item shows the dynamics of transactions and consumer perceptions that need to be considered by market players and related parties.</w:t>
      </w:r>
    </w:p>
    <w:p w14:paraId="3F9A80A9" w14:textId="43F2BE3A" w:rsidR="009E3D05" w:rsidRPr="002C39FC" w:rsidRDefault="009E3D05" w:rsidP="002C39FC">
      <w:pPr>
        <w:pStyle w:val="NormalWeb"/>
        <w:spacing w:before="0" w:beforeAutospacing="0" w:after="240" w:afterAutospacing="0"/>
        <w:ind w:left="567" w:right="570"/>
        <w:rPr>
          <w:rFonts w:asciiTheme="minorBidi" w:hAnsiTheme="minorBidi" w:cstheme="minorBidi"/>
          <w:i/>
          <w:iCs/>
          <w:sz w:val="22"/>
          <w:szCs w:val="22"/>
          <w:lang w:val="id-ID" w:eastAsia="en-ID"/>
        </w:rPr>
      </w:pPr>
      <w:proofErr w:type="spellStart"/>
      <w:r w:rsidRPr="001B608A">
        <w:rPr>
          <w:rFonts w:asciiTheme="minorBidi" w:hAnsiTheme="minorBidi" w:cstheme="minorBidi"/>
          <w:b/>
          <w:bCs/>
          <w:i/>
          <w:iCs/>
          <w:color w:val="000000"/>
          <w:sz w:val="22"/>
          <w:szCs w:val="22"/>
          <w:lang w:val="id-ID"/>
        </w:rPr>
        <w:t>Keywords</w:t>
      </w:r>
      <w:proofErr w:type="spellEnd"/>
      <w:r w:rsidRPr="001B608A">
        <w:rPr>
          <w:rFonts w:asciiTheme="minorBidi" w:hAnsiTheme="minorBidi" w:cstheme="minorBidi"/>
          <w:b/>
          <w:bCs/>
          <w:i/>
          <w:iCs/>
          <w:color w:val="000000"/>
          <w:sz w:val="22"/>
          <w:szCs w:val="22"/>
          <w:lang w:val="id-ID"/>
        </w:rPr>
        <w:t xml:space="preserve">: </w:t>
      </w:r>
      <w:r w:rsidRPr="001B608A">
        <w:rPr>
          <w:rFonts w:asciiTheme="minorBidi" w:hAnsiTheme="minorBidi" w:cstheme="minorBidi"/>
          <w:b/>
          <w:i/>
          <w:iCs/>
          <w:sz w:val="22"/>
          <w:szCs w:val="22"/>
          <w:lang w:val="id-ID"/>
        </w:rPr>
        <w:t>:</w:t>
      </w:r>
      <w:r w:rsidRPr="001B608A">
        <w:rPr>
          <w:rFonts w:asciiTheme="minorBidi" w:hAnsiTheme="minorBidi" w:cstheme="minorBidi"/>
          <w:b/>
          <w:i/>
          <w:iCs/>
          <w:spacing w:val="-1"/>
          <w:sz w:val="22"/>
          <w:szCs w:val="22"/>
          <w:lang w:val="id-ID"/>
        </w:rPr>
        <w:t xml:space="preserve"> </w:t>
      </w:r>
      <w:r w:rsidRPr="002C39FC">
        <w:rPr>
          <w:rFonts w:asciiTheme="minorBidi" w:hAnsiTheme="minorBidi" w:cstheme="minorBidi"/>
          <w:b/>
          <w:bCs/>
          <w:i/>
          <w:iCs/>
          <w:sz w:val="22"/>
          <w:szCs w:val="22"/>
          <w:lang w:val="en-ID" w:eastAsia="en-ID"/>
        </w:rPr>
        <w:t>change replacement</w:t>
      </w:r>
    </w:p>
    <w:p w14:paraId="47B91094" w14:textId="77777777" w:rsidR="00D65298" w:rsidRPr="001B608A" w:rsidRDefault="00E2345D" w:rsidP="001B608A">
      <w:pPr>
        <w:pStyle w:val="TeksIsi"/>
        <w:ind w:left="567" w:right="570"/>
        <w:rPr>
          <w:rFonts w:asciiTheme="minorBidi" w:hAnsiTheme="minorBidi" w:cstheme="minorBidi"/>
          <w:i/>
          <w:iCs/>
          <w:sz w:val="22"/>
          <w:szCs w:val="22"/>
        </w:rPr>
      </w:pPr>
      <w:r w:rsidRPr="001B608A">
        <w:rPr>
          <w:rFonts w:asciiTheme="minorBidi" w:hAnsiTheme="minorBidi" w:cstheme="minorBidi"/>
          <w:b/>
          <w:i/>
          <w:iCs/>
          <w:sz w:val="22"/>
          <w:szCs w:val="22"/>
          <w:lang w:val="id-ID"/>
        </w:rPr>
        <w:t>Abstrak:</w:t>
      </w:r>
      <w:r w:rsidR="00EC3294" w:rsidRPr="001B608A">
        <w:rPr>
          <w:rFonts w:asciiTheme="minorBidi" w:hAnsiTheme="minorBidi" w:cstheme="minorBidi"/>
          <w:i/>
          <w:iCs/>
          <w:sz w:val="22"/>
          <w:szCs w:val="22"/>
          <w:lang w:val="id-ID"/>
        </w:rPr>
        <w:t xml:space="preserve"> </w:t>
      </w:r>
    </w:p>
    <w:p w14:paraId="7F55320C" w14:textId="77777777" w:rsidR="00181A1E" w:rsidRPr="001B608A" w:rsidRDefault="00181A1E" w:rsidP="001B608A">
      <w:pPr>
        <w:pStyle w:val="TeksIsi"/>
        <w:spacing w:after="240"/>
        <w:ind w:left="567" w:right="570"/>
        <w:rPr>
          <w:rFonts w:asciiTheme="minorBidi" w:hAnsiTheme="minorBidi" w:cstheme="minorBidi"/>
          <w:i/>
          <w:iCs/>
          <w:sz w:val="22"/>
          <w:szCs w:val="22"/>
        </w:rPr>
      </w:pPr>
      <w:bookmarkStart w:id="0" w:name="_Hlk167442960"/>
      <w:r w:rsidRPr="001B608A">
        <w:rPr>
          <w:rFonts w:asciiTheme="minorBidi" w:hAnsiTheme="minorBidi" w:cstheme="minorBidi"/>
          <w:i/>
          <w:iCs/>
          <w:sz w:val="22"/>
          <w:szCs w:val="22"/>
        </w:rPr>
        <w:t>Penelitian</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ini</w:t>
      </w:r>
      <w:r w:rsidRPr="001B608A">
        <w:rPr>
          <w:rFonts w:asciiTheme="minorBidi" w:hAnsiTheme="minorBidi" w:cstheme="minorBidi"/>
          <w:i/>
          <w:iCs/>
          <w:spacing w:val="-6"/>
          <w:sz w:val="22"/>
          <w:szCs w:val="22"/>
        </w:rPr>
        <w:t xml:space="preserve"> </w:t>
      </w:r>
      <w:r w:rsidRPr="001B608A">
        <w:rPr>
          <w:rFonts w:asciiTheme="minorBidi" w:hAnsiTheme="minorBidi" w:cstheme="minorBidi"/>
          <w:i/>
          <w:iCs/>
          <w:sz w:val="22"/>
          <w:szCs w:val="22"/>
        </w:rPr>
        <w:t>dilatarbelakangi</w:t>
      </w:r>
      <w:r w:rsidRPr="001B608A">
        <w:rPr>
          <w:rFonts w:asciiTheme="minorBidi" w:hAnsiTheme="minorBidi" w:cstheme="minorBidi"/>
          <w:i/>
          <w:iCs/>
          <w:spacing w:val="-6"/>
          <w:sz w:val="22"/>
          <w:szCs w:val="22"/>
        </w:rPr>
        <w:t xml:space="preserve"> </w:t>
      </w:r>
      <w:r w:rsidRPr="001B608A">
        <w:rPr>
          <w:rFonts w:asciiTheme="minorBidi" w:hAnsiTheme="minorBidi" w:cstheme="minorBidi"/>
          <w:i/>
          <w:iCs/>
          <w:sz w:val="22"/>
          <w:szCs w:val="22"/>
        </w:rPr>
        <w:t>dengan</w:t>
      </w:r>
      <w:r w:rsidRPr="001B608A">
        <w:rPr>
          <w:rFonts w:asciiTheme="minorBidi" w:hAnsiTheme="minorBidi" w:cstheme="minorBidi"/>
          <w:i/>
          <w:iCs/>
          <w:spacing w:val="40"/>
          <w:sz w:val="22"/>
          <w:szCs w:val="22"/>
        </w:rPr>
        <w:t xml:space="preserve"> </w:t>
      </w:r>
      <w:r w:rsidRPr="001B608A">
        <w:rPr>
          <w:rFonts w:asciiTheme="minorBidi" w:hAnsiTheme="minorBidi" w:cstheme="minorBidi"/>
          <w:i/>
          <w:iCs/>
          <w:sz w:val="22"/>
          <w:szCs w:val="22"/>
        </w:rPr>
        <w:t>praktik</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penggantian</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uang</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kembalian yang</w:t>
      </w:r>
      <w:r w:rsidRPr="001B608A">
        <w:rPr>
          <w:rFonts w:asciiTheme="minorBidi" w:hAnsiTheme="minorBidi" w:cstheme="minorBidi"/>
          <w:i/>
          <w:iCs/>
          <w:spacing w:val="-12"/>
          <w:sz w:val="22"/>
          <w:szCs w:val="22"/>
        </w:rPr>
        <w:t xml:space="preserve"> </w:t>
      </w:r>
      <w:proofErr w:type="spellStart"/>
      <w:r w:rsidRPr="001B608A">
        <w:rPr>
          <w:rFonts w:asciiTheme="minorBidi" w:hAnsiTheme="minorBidi" w:cstheme="minorBidi"/>
          <w:i/>
          <w:iCs/>
          <w:spacing w:val="-12"/>
          <w:sz w:val="22"/>
          <w:szCs w:val="22"/>
          <w:lang w:val="en-US"/>
        </w:rPr>
        <w:t>sering</w:t>
      </w:r>
      <w:proofErr w:type="spellEnd"/>
      <w:r w:rsidRPr="001B608A">
        <w:rPr>
          <w:rFonts w:asciiTheme="minorBidi" w:hAnsiTheme="minorBidi" w:cstheme="minorBidi"/>
          <w:i/>
          <w:iCs/>
          <w:spacing w:val="-12"/>
          <w:sz w:val="22"/>
          <w:szCs w:val="22"/>
          <w:lang w:val="en-US"/>
        </w:rPr>
        <w:t xml:space="preserve"> </w:t>
      </w:r>
      <w:r w:rsidRPr="001B608A">
        <w:rPr>
          <w:rFonts w:asciiTheme="minorBidi" w:hAnsiTheme="minorBidi" w:cstheme="minorBidi"/>
          <w:i/>
          <w:iCs/>
          <w:sz w:val="22"/>
          <w:szCs w:val="22"/>
        </w:rPr>
        <w:t>terjadi</w:t>
      </w:r>
      <w:r w:rsidRPr="001B608A">
        <w:rPr>
          <w:rFonts w:asciiTheme="minorBidi" w:hAnsiTheme="minorBidi" w:cstheme="minorBidi"/>
          <w:i/>
          <w:iCs/>
          <w:spacing w:val="-12"/>
          <w:sz w:val="22"/>
          <w:szCs w:val="22"/>
        </w:rPr>
        <w:t xml:space="preserve"> </w:t>
      </w:r>
      <w:proofErr w:type="spellStart"/>
      <w:r w:rsidRPr="001B608A">
        <w:rPr>
          <w:rFonts w:asciiTheme="minorBidi" w:hAnsiTheme="minorBidi" w:cstheme="minorBidi"/>
          <w:i/>
          <w:iCs/>
          <w:sz w:val="22"/>
          <w:szCs w:val="22"/>
          <w:lang w:val="en-US"/>
        </w:rPr>
        <w:t>diganti</w:t>
      </w:r>
      <w:proofErr w:type="spellEnd"/>
      <w:r w:rsidRPr="001B608A">
        <w:rPr>
          <w:rFonts w:asciiTheme="minorBidi" w:hAnsiTheme="minorBidi" w:cstheme="minorBidi"/>
          <w:i/>
          <w:iCs/>
          <w:sz w:val="22"/>
          <w:szCs w:val="22"/>
          <w:lang w:val="en-US"/>
        </w:rPr>
        <w:t xml:space="preserve"> </w:t>
      </w:r>
      <w:proofErr w:type="spellStart"/>
      <w:r w:rsidRPr="001B608A">
        <w:rPr>
          <w:rFonts w:asciiTheme="minorBidi" w:hAnsiTheme="minorBidi" w:cstheme="minorBidi"/>
          <w:i/>
          <w:iCs/>
          <w:sz w:val="22"/>
          <w:szCs w:val="22"/>
          <w:lang w:val="en-US"/>
        </w:rPr>
        <w:t>dengan</w:t>
      </w:r>
      <w:proofErr w:type="spellEnd"/>
      <w:r w:rsidRPr="001B608A">
        <w:rPr>
          <w:rFonts w:asciiTheme="minorBidi" w:hAnsiTheme="minorBidi" w:cstheme="minorBidi"/>
          <w:i/>
          <w:iCs/>
          <w:sz w:val="22"/>
          <w:szCs w:val="22"/>
          <w:lang w:val="en-US"/>
        </w:rPr>
        <w:t xml:space="preserve"> </w:t>
      </w:r>
      <w:proofErr w:type="spellStart"/>
      <w:r w:rsidRPr="001B608A">
        <w:rPr>
          <w:rFonts w:asciiTheme="minorBidi" w:hAnsiTheme="minorBidi" w:cstheme="minorBidi"/>
          <w:i/>
          <w:iCs/>
          <w:sz w:val="22"/>
          <w:szCs w:val="22"/>
          <w:lang w:val="en-US"/>
        </w:rPr>
        <w:t>permen</w:t>
      </w:r>
      <w:proofErr w:type="spellEnd"/>
      <w:r w:rsidRPr="001B608A">
        <w:rPr>
          <w:rFonts w:asciiTheme="minorBidi" w:hAnsiTheme="minorBidi" w:cstheme="minorBidi"/>
          <w:i/>
          <w:iCs/>
          <w:sz w:val="22"/>
          <w:szCs w:val="22"/>
        </w:rPr>
        <w:t>.</w:t>
      </w:r>
      <w:r w:rsidRPr="001B608A">
        <w:rPr>
          <w:rFonts w:asciiTheme="minorBidi" w:hAnsiTheme="minorBidi" w:cstheme="minorBidi"/>
          <w:i/>
          <w:iCs/>
          <w:spacing w:val="-9"/>
          <w:sz w:val="22"/>
          <w:szCs w:val="22"/>
        </w:rPr>
        <w:t xml:space="preserve"> </w:t>
      </w:r>
      <w:r w:rsidRPr="001B608A">
        <w:rPr>
          <w:rFonts w:asciiTheme="minorBidi" w:hAnsiTheme="minorBidi" w:cstheme="minorBidi"/>
          <w:i/>
          <w:iCs/>
          <w:sz w:val="22"/>
          <w:szCs w:val="22"/>
        </w:rPr>
        <w:t>Praktik</w:t>
      </w:r>
      <w:r w:rsidRPr="001B608A">
        <w:rPr>
          <w:rFonts w:asciiTheme="minorBidi" w:hAnsiTheme="minorBidi" w:cstheme="minorBidi"/>
          <w:i/>
          <w:iCs/>
          <w:spacing w:val="-12"/>
          <w:sz w:val="22"/>
          <w:szCs w:val="22"/>
        </w:rPr>
        <w:t xml:space="preserve"> </w:t>
      </w:r>
      <w:r w:rsidRPr="001B608A">
        <w:rPr>
          <w:rFonts w:asciiTheme="minorBidi" w:hAnsiTheme="minorBidi" w:cstheme="minorBidi"/>
          <w:i/>
          <w:iCs/>
          <w:sz w:val="22"/>
          <w:szCs w:val="22"/>
        </w:rPr>
        <w:t>ini</w:t>
      </w:r>
      <w:r w:rsidRPr="001B608A">
        <w:rPr>
          <w:rFonts w:asciiTheme="minorBidi" w:hAnsiTheme="minorBidi" w:cstheme="minorBidi"/>
          <w:i/>
          <w:iCs/>
          <w:spacing w:val="-11"/>
          <w:sz w:val="22"/>
          <w:szCs w:val="22"/>
        </w:rPr>
        <w:t xml:space="preserve"> </w:t>
      </w:r>
      <w:r w:rsidRPr="001B608A">
        <w:rPr>
          <w:rFonts w:asciiTheme="minorBidi" w:hAnsiTheme="minorBidi" w:cstheme="minorBidi"/>
          <w:i/>
          <w:iCs/>
          <w:sz w:val="22"/>
          <w:szCs w:val="22"/>
        </w:rPr>
        <w:t>tidak selalu diterima dengan baik oleh konsumen. Beberapa konsumen mungkin merasa kurang puas atau tidak nyaman dengan penggantian uang kembalian dengan permen sementara</w:t>
      </w:r>
      <w:r w:rsidRPr="001B608A">
        <w:rPr>
          <w:rFonts w:asciiTheme="minorBidi" w:hAnsiTheme="minorBidi" w:cstheme="minorBidi"/>
          <w:i/>
          <w:iCs/>
          <w:spacing w:val="-12"/>
          <w:sz w:val="22"/>
          <w:szCs w:val="22"/>
        </w:rPr>
        <w:t xml:space="preserve"> </w:t>
      </w:r>
      <w:r w:rsidRPr="001B608A">
        <w:rPr>
          <w:rFonts w:asciiTheme="minorBidi" w:hAnsiTheme="minorBidi" w:cstheme="minorBidi"/>
          <w:i/>
          <w:iCs/>
          <w:sz w:val="22"/>
          <w:szCs w:val="22"/>
        </w:rPr>
        <w:t>yang</w:t>
      </w:r>
      <w:r w:rsidRPr="001B608A">
        <w:rPr>
          <w:rFonts w:asciiTheme="minorBidi" w:hAnsiTheme="minorBidi" w:cstheme="minorBidi"/>
          <w:i/>
          <w:iCs/>
          <w:spacing w:val="-11"/>
          <w:sz w:val="22"/>
          <w:szCs w:val="22"/>
        </w:rPr>
        <w:t xml:space="preserve"> </w:t>
      </w:r>
      <w:r w:rsidRPr="001B608A">
        <w:rPr>
          <w:rFonts w:asciiTheme="minorBidi" w:hAnsiTheme="minorBidi" w:cstheme="minorBidi"/>
          <w:i/>
          <w:iCs/>
          <w:sz w:val="22"/>
          <w:szCs w:val="22"/>
        </w:rPr>
        <w:t>lain</w:t>
      </w:r>
      <w:r w:rsidRPr="001B608A">
        <w:rPr>
          <w:rFonts w:asciiTheme="minorBidi" w:hAnsiTheme="minorBidi" w:cstheme="minorBidi"/>
          <w:i/>
          <w:iCs/>
          <w:spacing w:val="-11"/>
          <w:sz w:val="22"/>
          <w:szCs w:val="22"/>
        </w:rPr>
        <w:t xml:space="preserve"> </w:t>
      </w:r>
      <w:r w:rsidRPr="001B608A">
        <w:rPr>
          <w:rFonts w:asciiTheme="minorBidi" w:hAnsiTheme="minorBidi" w:cstheme="minorBidi"/>
          <w:i/>
          <w:iCs/>
          <w:sz w:val="22"/>
          <w:szCs w:val="22"/>
        </w:rPr>
        <w:t>mungkin</w:t>
      </w:r>
      <w:r w:rsidRPr="001B608A">
        <w:rPr>
          <w:rFonts w:asciiTheme="minorBidi" w:hAnsiTheme="minorBidi" w:cstheme="minorBidi"/>
          <w:i/>
          <w:iCs/>
          <w:spacing w:val="-11"/>
          <w:sz w:val="22"/>
          <w:szCs w:val="22"/>
        </w:rPr>
        <w:t xml:space="preserve"> </w:t>
      </w:r>
      <w:r w:rsidRPr="001B608A">
        <w:rPr>
          <w:rFonts w:asciiTheme="minorBidi" w:hAnsiTheme="minorBidi" w:cstheme="minorBidi"/>
          <w:i/>
          <w:iCs/>
          <w:sz w:val="22"/>
          <w:szCs w:val="22"/>
        </w:rPr>
        <w:t>menganggapnya</w:t>
      </w:r>
      <w:r w:rsidRPr="001B608A">
        <w:rPr>
          <w:rFonts w:asciiTheme="minorBidi" w:hAnsiTheme="minorBidi" w:cstheme="minorBidi"/>
          <w:i/>
          <w:iCs/>
          <w:spacing w:val="-12"/>
          <w:sz w:val="22"/>
          <w:szCs w:val="22"/>
        </w:rPr>
        <w:t xml:space="preserve"> </w:t>
      </w:r>
      <w:r w:rsidRPr="001B608A">
        <w:rPr>
          <w:rFonts w:asciiTheme="minorBidi" w:hAnsiTheme="minorBidi" w:cstheme="minorBidi"/>
          <w:i/>
          <w:iCs/>
          <w:sz w:val="22"/>
          <w:szCs w:val="22"/>
        </w:rPr>
        <w:t>sebagai</w:t>
      </w:r>
      <w:r w:rsidRPr="001B608A">
        <w:rPr>
          <w:rFonts w:asciiTheme="minorBidi" w:hAnsiTheme="minorBidi" w:cstheme="minorBidi"/>
          <w:i/>
          <w:iCs/>
          <w:spacing w:val="-10"/>
          <w:sz w:val="22"/>
          <w:szCs w:val="22"/>
        </w:rPr>
        <w:t xml:space="preserve"> </w:t>
      </w:r>
      <w:r w:rsidRPr="001B608A">
        <w:rPr>
          <w:rFonts w:asciiTheme="minorBidi" w:hAnsiTheme="minorBidi" w:cstheme="minorBidi"/>
          <w:i/>
          <w:iCs/>
          <w:sz w:val="22"/>
          <w:szCs w:val="22"/>
        </w:rPr>
        <w:t>pilihan</w:t>
      </w:r>
      <w:r w:rsidRPr="001B608A">
        <w:rPr>
          <w:rFonts w:asciiTheme="minorBidi" w:hAnsiTheme="minorBidi" w:cstheme="minorBidi"/>
          <w:i/>
          <w:iCs/>
          <w:spacing w:val="-11"/>
          <w:sz w:val="22"/>
          <w:szCs w:val="22"/>
        </w:rPr>
        <w:t xml:space="preserve"> </w:t>
      </w:r>
      <w:r w:rsidRPr="001B608A">
        <w:rPr>
          <w:rFonts w:asciiTheme="minorBidi" w:hAnsiTheme="minorBidi" w:cstheme="minorBidi"/>
          <w:i/>
          <w:iCs/>
          <w:sz w:val="22"/>
          <w:szCs w:val="22"/>
        </w:rPr>
        <w:t>yang</w:t>
      </w:r>
      <w:r w:rsidRPr="001B608A">
        <w:rPr>
          <w:rFonts w:asciiTheme="minorBidi" w:hAnsiTheme="minorBidi" w:cstheme="minorBidi"/>
          <w:i/>
          <w:iCs/>
          <w:spacing w:val="-11"/>
          <w:sz w:val="22"/>
          <w:szCs w:val="22"/>
        </w:rPr>
        <w:t xml:space="preserve"> </w:t>
      </w:r>
      <w:r w:rsidRPr="001B608A">
        <w:rPr>
          <w:rFonts w:asciiTheme="minorBidi" w:hAnsiTheme="minorBidi" w:cstheme="minorBidi"/>
          <w:i/>
          <w:iCs/>
          <w:sz w:val="22"/>
          <w:szCs w:val="22"/>
        </w:rPr>
        <w:t>wajar</w:t>
      </w:r>
      <w:r w:rsidRPr="001B608A">
        <w:rPr>
          <w:rFonts w:asciiTheme="minorBidi" w:hAnsiTheme="minorBidi" w:cstheme="minorBidi"/>
          <w:i/>
          <w:iCs/>
          <w:spacing w:val="-12"/>
          <w:sz w:val="22"/>
          <w:szCs w:val="22"/>
        </w:rPr>
        <w:t xml:space="preserve"> </w:t>
      </w:r>
      <w:r w:rsidRPr="001B608A">
        <w:rPr>
          <w:rFonts w:asciiTheme="minorBidi" w:hAnsiTheme="minorBidi" w:cstheme="minorBidi"/>
          <w:i/>
          <w:iCs/>
          <w:sz w:val="22"/>
          <w:szCs w:val="22"/>
        </w:rPr>
        <w:t>atau</w:t>
      </w:r>
      <w:r w:rsidRPr="001B608A">
        <w:rPr>
          <w:rFonts w:asciiTheme="minorBidi" w:hAnsiTheme="minorBidi" w:cstheme="minorBidi"/>
          <w:i/>
          <w:iCs/>
          <w:spacing w:val="-11"/>
          <w:sz w:val="22"/>
          <w:szCs w:val="22"/>
        </w:rPr>
        <w:t xml:space="preserve"> </w:t>
      </w:r>
      <w:r w:rsidRPr="001B608A">
        <w:rPr>
          <w:rFonts w:asciiTheme="minorBidi" w:hAnsiTheme="minorBidi" w:cstheme="minorBidi"/>
          <w:i/>
          <w:iCs/>
          <w:sz w:val="22"/>
          <w:szCs w:val="22"/>
        </w:rPr>
        <w:t>bahkan menguntungkan. Penelitian ini bertujuan untuk mengetahui bagaimana praktik terhadap</w:t>
      </w:r>
      <w:r w:rsidRPr="001B608A">
        <w:rPr>
          <w:rFonts w:asciiTheme="minorBidi" w:hAnsiTheme="minorBidi" w:cstheme="minorBidi"/>
          <w:i/>
          <w:iCs/>
          <w:spacing w:val="-8"/>
          <w:sz w:val="22"/>
          <w:szCs w:val="22"/>
        </w:rPr>
        <w:t xml:space="preserve"> </w:t>
      </w:r>
      <w:r w:rsidRPr="001B608A">
        <w:rPr>
          <w:rFonts w:asciiTheme="minorBidi" w:hAnsiTheme="minorBidi" w:cstheme="minorBidi"/>
          <w:i/>
          <w:iCs/>
          <w:sz w:val="22"/>
          <w:szCs w:val="22"/>
        </w:rPr>
        <w:t>penggantian</w:t>
      </w:r>
      <w:r w:rsidRPr="001B608A">
        <w:rPr>
          <w:rFonts w:asciiTheme="minorBidi" w:hAnsiTheme="minorBidi" w:cstheme="minorBidi"/>
          <w:i/>
          <w:iCs/>
          <w:spacing w:val="-8"/>
          <w:sz w:val="22"/>
          <w:szCs w:val="22"/>
        </w:rPr>
        <w:t xml:space="preserve"> </w:t>
      </w:r>
      <w:r w:rsidRPr="001B608A">
        <w:rPr>
          <w:rFonts w:asciiTheme="minorBidi" w:hAnsiTheme="minorBidi" w:cstheme="minorBidi"/>
          <w:i/>
          <w:iCs/>
          <w:sz w:val="22"/>
          <w:szCs w:val="22"/>
        </w:rPr>
        <w:t>uang</w:t>
      </w:r>
      <w:r w:rsidRPr="001B608A">
        <w:rPr>
          <w:rFonts w:asciiTheme="minorBidi" w:hAnsiTheme="minorBidi" w:cstheme="minorBidi"/>
          <w:i/>
          <w:iCs/>
          <w:spacing w:val="-6"/>
          <w:sz w:val="22"/>
          <w:szCs w:val="22"/>
        </w:rPr>
        <w:t xml:space="preserve"> </w:t>
      </w:r>
      <w:r w:rsidRPr="001B608A">
        <w:rPr>
          <w:rFonts w:asciiTheme="minorBidi" w:hAnsiTheme="minorBidi" w:cstheme="minorBidi"/>
          <w:i/>
          <w:iCs/>
          <w:sz w:val="22"/>
          <w:szCs w:val="22"/>
        </w:rPr>
        <w:t>kembalian</w:t>
      </w:r>
      <w:r w:rsidRPr="001B608A">
        <w:rPr>
          <w:rFonts w:asciiTheme="minorBidi" w:hAnsiTheme="minorBidi" w:cstheme="minorBidi"/>
          <w:i/>
          <w:iCs/>
          <w:spacing w:val="-9"/>
          <w:sz w:val="22"/>
          <w:szCs w:val="22"/>
        </w:rPr>
        <w:t xml:space="preserve"> </w:t>
      </w:r>
      <w:r w:rsidRPr="001B608A">
        <w:rPr>
          <w:rFonts w:asciiTheme="minorBidi" w:hAnsiTheme="minorBidi" w:cstheme="minorBidi"/>
          <w:i/>
          <w:iCs/>
          <w:sz w:val="22"/>
          <w:szCs w:val="22"/>
        </w:rPr>
        <w:t>dalam</w:t>
      </w:r>
      <w:r w:rsidRPr="001B608A">
        <w:rPr>
          <w:rFonts w:asciiTheme="minorBidi" w:hAnsiTheme="minorBidi" w:cstheme="minorBidi"/>
          <w:i/>
          <w:iCs/>
          <w:spacing w:val="-8"/>
          <w:sz w:val="22"/>
          <w:szCs w:val="22"/>
        </w:rPr>
        <w:t xml:space="preserve"> </w:t>
      </w:r>
      <w:r w:rsidRPr="001B608A">
        <w:rPr>
          <w:rFonts w:asciiTheme="minorBidi" w:hAnsiTheme="minorBidi" w:cstheme="minorBidi"/>
          <w:i/>
          <w:iCs/>
          <w:sz w:val="22"/>
          <w:szCs w:val="22"/>
        </w:rPr>
        <w:t>bentuk</w:t>
      </w:r>
      <w:r w:rsidRPr="001B608A">
        <w:rPr>
          <w:rFonts w:asciiTheme="minorBidi" w:hAnsiTheme="minorBidi" w:cstheme="minorBidi"/>
          <w:i/>
          <w:iCs/>
          <w:spacing w:val="-8"/>
          <w:sz w:val="22"/>
          <w:szCs w:val="22"/>
        </w:rPr>
        <w:t xml:space="preserve"> </w:t>
      </w:r>
      <w:proofErr w:type="spellStart"/>
      <w:r w:rsidRPr="001B608A">
        <w:rPr>
          <w:rFonts w:asciiTheme="minorBidi" w:hAnsiTheme="minorBidi" w:cstheme="minorBidi"/>
          <w:i/>
          <w:iCs/>
          <w:sz w:val="22"/>
          <w:szCs w:val="22"/>
          <w:lang w:val="en-US"/>
        </w:rPr>
        <w:t>permen</w:t>
      </w:r>
      <w:proofErr w:type="spellEnd"/>
      <w:r w:rsidRPr="001B608A">
        <w:rPr>
          <w:rFonts w:asciiTheme="minorBidi" w:hAnsiTheme="minorBidi" w:cstheme="minorBidi"/>
          <w:i/>
          <w:iCs/>
          <w:sz w:val="22"/>
          <w:szCs w:val="22"/>
          <w:lang w:val="en-US"/>
        </w:rPr>
        <w:t>.</w:t>
      </w:r>
      <w:r w:rsidRPr="001B608A">
        <w:rPr>
          <w:rFonts w:asciiTheme="minorBidi" w:hAnsiTheme="minorBidi" w:cstheme="minorBidi"/>
          <w:i/>
          <w:iCs/>
          <w:spacing w:val="-8"/>
          <w:sz w:val="22"/>
          <w:szCs w:val="22"/>
          <w:lang w:val="en-US"/>
        </w:rPr>
        <w:t xml:space="preserve"> </w:t>
      </w:r>
      <w:r w:rsidRPr="001B608A">
        <w:rPr>
          <w:rFonts w:asciiTheme="minorBidi" w:hAnsiTheme="minorBidi" w:cstheme="minorBidi"/>
          <w:i/>
          <w:iCs/>
          <w:sz w:val="22"/>
          <w:szCs w:val="22"/>
        </w:rPr>
        <w:t xml:space="preserve">Subjek penelitian ini adalah pembeli di pasar Negara Kecamatan </w:t>
      </w:r>
      <w:proofErr w:type="spellStart"/>
      <w:r w:rsidRPr="001B608A">
        <w:rPr>
          <w:rFonts w:asciiTheme="minorBidi" w:hAnsiTheme="minorBidi" w:cstheme="minorBidi"/>
          <w:i/>
          <w:iCs/>
          <w:sz w:val="22"/>
          <w:szCs w:val="22"/>
        </w:rPr>
        <w:t>Daha</w:t>
      </w:r>
      <w:proofErr w:type="spellEnd"/>
      <w:r w:rsidRPr="001B608A">
        <w:rPr>
          <w:rFonts w:asciiTheme="minorBidi" w:hAnsiTheme="minorBidi" w:cstheme="minorBidi"/>
          <w:i/>
          <w:iCs/>
          <w:sz w:val="22"/>
          <w:szCs w:val="22"/>
        </w:rPr>
        <w:t xml:space="preserve"> Selatan dan objek penelitian ini adalah</w:t>
      </w:r>
      <w:r w:rsidRPr="001B608A">
        <w:rPr>
          <w:rFonts w:asciiTheme="minorBidi" w:hAnsiTheme="minorBidi" w:cstheme="minorBidi"/>
          <w:i/>
          <w:iCs/>
          <w:sz w:val="22"/>
          <w:szCs w:val="22"/>
          <w:lang w:val="en-US"/>
        </w:rPr>
        <w:t xml:space="preserve"> </w:t>
      </w:r>
      <w:r w:rsidRPr="001B608A">
        <w:rPr>
          <w:rFonts w:asciiTheme="minorBidi" w:hAnsiTheme="minorBidi" w:cstheme="minorBidi"/>
          <w:i/>
          <w:iCs/>
          <w:sz w:val="22"/>
          <w:szCs w:val="22"/>
        </w:rPr>
        <w:t xml:space="preserve">penggantian uang kembalian dengan </w:t>
      </w:r>
      <w:proofErr w:type="spellStart"/>
      <w:r w:rsidRPr="001B608A">
        <w:rPr>
          <w:rFonts w:asciiTheme="minorBidi" w:hAnsiTheme="minorBidi" w:cstheme="minorBidi"/>
          <w:i/>
          <w:iCs/>
          <w:sz w:val="22"/>
          <w:szCs w:val="22"/>
          <w:lang w:val="en-US"/>
        </w:rPr>
        <w:t>permen</w:t>
      </w:r>
      <w:proofErr w:type="spellEnd"/>
      <w:r w:rsidRPr="001B608A">
        <w:rPr>
          <w:rFonts w:asciiTheme="minorBidi" w:hAnsiTheme="minorBidi" w:cstheme="minorBidi"/>
          <w:i/>
          <w:iCs/>
          <w:sz w:val="22"/>
          <w:szCs w:val="22"/>
        </w:rPr>
        <w:t>.</w:t>
      </w:r>
      <w:r w:rsidRPr="001B608A">
        <w:rPr>
          <w:rFonts w:asciiTheme="minorBidi" w:hAnsiTheme="minorBidi" w:cstheme="minorBidi"/>
          <w:i/>
          <w:iCs/>
          <w:sz w:val="22"/>
          <w:szCs w:val="22"/>
          <w:lang w:val="en-US"/>
        </w:rPr>
        <w:t xml:space="preserve"> </w:t>
      </w:r>
      <w:r w:rsidRPr="001B608A">
        <w:rPr>
          <w:rFonts w:asciiTheme="minorBidi" w:hAnsiTheme="minorBidi" w:cstheme="minorBidi"/>
          <w:i/>
          <w:iCs/>
          <w:sz w:val="22"/>
          <w:szCs w:val="22"/>
        </w:rPr>
        <w:t xml:space="preserve">Hasil penelitian ini </w:t>
      </w:r>
      <w:proofErr w:type="spellStart"/>
      <w:r w:rsidRPr="001B608A">
        <w:rPr>
          <w:rFonts w:asciiTheme="minorBidi" w:hAnsiTheme="minorBidi" w:cstheme="minorBidi"/>
          <w:i/>
          <w:iCs/>
          <w:sz w:val="22"/>
          <w:szCs w:val="22"/>
        </w:rPr>
        <w:t>menujukkan</w:t>
      </w:r>
      <w:proofErr w:type="spellEnd"/>
      <w:r w:rsidRPr="001B608A">
        <w:rPr>
          <w:rFonts w:asciiTheme="minorBidi" w:hAnsiTheme="minorBidi" w:cstheme="minorBidi"/>
          <w:i/>
          <w:iCs/>
          <w:sz w:val="22"/>
          <w:szCs w:val="22"/>
        </w:rPr>
        <w:t xml:space="preserve"> transaksi penggantian uang kembalian diganti dengan barang dalam hukum Islam boleh saja dilakukan asal tidak ada pihak yang merasa </w:t>
      </w:r>
      <w:proofErr w:type="spellStart"/>
      <w:r w:rsidRPr="001B608A">
        <w:rPr>
          <w:rFonts w:asciiTheme="minorBidi" w:hAnsiTheme="minorBidi" w:cstheme="minorBidi"/>
          <w:i/>
          <w:iCs/>
          <w:sz w:val="22"/>
          <w:szCs w:val="22"/>
        </w:rPr>
        <w:t>terdzolimi</w:t>
      </w:r>
      <w:proofErr w:type="spellEnd"/>
      <w:r w:rsidRPr="001B608A">
        <w:rPr>
          <w:rFonts w:asciiTheme="minorBidi" w:hAnsiTheme="minorBidi" w:cstheme="minorBidi"/>
          <w:i/>
          <w:iCs/>
          <w:sz w:val="22"/>
          <w:szCs w:val="22"/>
        </w:rPr>
        <w:t xml:space="preserve"> ataupun dirugikan dalam transaksi jual beli tersebut, karena sebelum</w:t>
      </w:r>
      <w:r w:rsidRPr="001B608A">
        <w:rPr>
          <w:rFonts w:asciiTheme="minorBidi" w:hAnsiTheme="minorBidi" w:cstheme="minorBidi"/>
          <w:i/>
          <w:iCs/>
          <w:spacing w:val="-6"/>
          <w:sz w:val="22"/>
          <w:szCs w:val="22"/>
        </w:rPr>
        <w:t xml:space="preserve"> </w:t>
      </w:r>
      <w:r w:rsidRPr="001B608A">
        <w:rPr>
          <w:rFonts w:asciiTheme="minorBidi" w:hAnsiTheme="minorBidi" w:cstheme="minorBidi"/>
          <w:i/>
          <w:iCs/>
          <w:sz w:val="22"/>
          <w:szCs w:val="22"/>
        </w:rPr>
        <w:t>praktik</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tersebut</w:t>
      </w:r>
      <w:r w:rsidRPr="001B608A">
        <w:rPr>
          <w:rFonts w:asciiTheme="minorBidi" w:hAnsiTheme="minorBidi" w:cstheme="minorBidi"/>
          <w:i/>
          <w:iCs/>
          <w:spacing w:val="-4"/>
          <w:sz w:val="22"/>
          <w:szCs w:val="22"/>
        </w:rPr>
        <w:t xml:space="preserve"> </w:t>
      </w:r>
      <w:r w:rsidRPr="001B608A">
        <w:rPr>
          <w:rFonts w:asciiTheme="minorBidi" w:hAnsiTheme="minorBidi" w:cstheme="minorBidi"/>
          <w:i/>
          <w:iCs/>
          <w:sz w:val="22"/>
          <w:szCs w:val="22"/>
        </w:rPr>
        <w:t>dilakukan</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pihak</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penjual</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terlebih</w:t>
      </w:r>
      <w:r w:rsidRPr="001B608A">
        <w:rPr>
          <w:rFonts w:asciiTheme="minorBidi" w:hAnsiTheme="minorBidi" w:cstheme="minorBidi"/>
          <w:i/>
          <w:iCs/>
          <w:spacing w:val="-6"/>
          <w:sz w:val="22"/>
          <w:szCs w:val="22"/>
        </w:rPr>
        <w:t xml:space="preserve"> </w:t>
      </w:r>
      <w:r w:rsidRPr="001B608A">
        <w:rPr>
          <w:rFonts w:asciiTheme="minorBidi" w:hAnsiTheme="minorBidi" w:cstheme="minorBidi"/>
          <w:i/>
          <w:iCs/>
          <w:sz w:val="22"/>
          <w:szCs w:val="22"/>
        </w:rPr>
        <w:t>dahulu</w:t>
      </w:r>
      <w:r w:rsidRPr="001B608A">
        <w:rPr>
          <w:rFonts w:asciiTheme="minorBidi" w:hAnsiTheme="minorBidi" w:cstheme="minorBidi"/>
          <w:i/>
          <w:iCs/>
          <w:spacing w:val="-6"/>
          <w:sz w:val="22"/>
          <w:szCs w:val="22"/>
        </w:rPr>
        <w:t xml:space="preserve"> </w:t>
      </w:r>
      <w:r w:rsidRPr="001B608A">
        <w:rPr>
          <w:rFonts w:asciiTheme="minorBidi" w:hAnsiTheme="minorBidi" w:cstheme="minorBidi"/>
          <w:i/>
          <w:iCs/>
          <w:sz w:val="22"/>
          <w:szCs w:val="22"/>
        </w:rPr>
        <w:t>menanyakan</w:t>
      </w:r>
      <w:r w:rsidRPr="001B608A">
        <w:rPr>
          <w:rFonts w:asciiTheme="minorBidi" w:hAnsiTheme="minorBidi" w:cstheme="minorBidi"/>
          <w:i/>
          <w:iCs/>
          <w:spacing w:val="-7"/>
          <w:sz w:val="22"/>
          <w:szCs w:val="22"/>
        </w:rPr>
        <w:t xml:space="preserve"> </w:t>
      </w:r>
      <w:r w:rsidRPr="001B608A">
        <w:rPr>
          <w:rFonts w:asciiTheme="minorBidi" w:hAnsiTheme="minorBidi" w:cstheme="minorBidi"/>
          <w:i/>
          <w:iCs/>
          <w:sz w:val="22"/>
          <w:szCs w:val="22"/>
        </w:rPr>
        <w:t>kepada pihak pembeli, Sedangkan praktik penggantian uang kembalian dengan barang ini menunjukkan adanya dinamika transaksi dan persepsi konsumen yang perlu dipertimbangkan oleh para pelaku pasar dan pihak terkait.</w:t>
      </w:r>
      <w:bookmarkEnd w:id="0"/>
    </w:p>
    <w:p w14:paraId="56DC951C" w14:textId="7B3019A8" w:rsidR="00E2345D" w:rsidRDefault="00E2345D" w:rsidP="001B608A">
      <w:pPr>
        <w:pStyle w:val="TeksIsi"/>
        <w:ind w:left="567" w:right="570"/>
        <w:rPr>
          <w:rFonts w:asciiTheme="minorBidi" w:hAnsiTheme="minorBidi" w:cstheme="minorBidi"/>
          <w:b/>
          <w:i/>
          <w:iCs/>
          <w:spacing w:val="-1"/>
          <w:sz w:val="22"/>
          <w:szCs w:val="22"/>
          <w:lang w:val="id-ID"/>
        </w:rPr>
      </w:pPr>
      <w:r w:rsidRPr="001B608A">
        <w:rPr>
          <w:rFonts w:asciiTheme="minorBidi" w:hAnsiTheme="minorBidi" w:cstheme="minorBidi"/>
          <w:b/>
          <w:i/>
          <w:iCs/>
          <w:sz w:val="22"/>
          <w:szCs w:val="22"/>
          <w:lang w:val="id-ID"/>
        </w:rPr>
        <w:t>Kata</w:t>
      </w:r>
      <w:r w:rsidRPr="001B608A">
        <w:rPr>
          <w:rFonts w:asciiTheme="minorBidi" w:hAnsiTheme="minorBidi" w:cstheme="minorBidi"/>
          <w:b/>
          <w:i/>
          <w:iCs/>
          <w:spacing w:val="-2"/>
          <w:sz w:val="22"/>
          <w:szCs w:val="22"/>
          <w:lang w:val="id-ID"/>
        </w:rPr>
        <w:t xml:space="preserve"> </w:t>
      </w:r>
      <w:r w:rsidRPr="001B608A">
        <w:rPr>
          <w:rFonts w:asciiTheme="minorBidi" w:hAnsiTheme="minorBidi" w:cstheme="minorBidi"/>
          <w:b/>
          <w:i/>
          <w:iCs/>
          <w:sz w:val="22"/>
          <w:szCs w:val="22"/>
          <w:lang w:val="id-ID"/>
        </w:rPr>
        <w:t>Kunci</w:t>
      </w:r>
      <w:r w:rsidRPr="001B608A">
        <w:rPr>
          <w:rFonts w:asciiTheme="minorBidi" w:hAnsiTheme="minorBidi" w:cstheme="minorBidi"/>
          <w:b/>
          <w:i/>
          <w:iCs/>
          <w:spacing w:val="-2"/>
          <w:sz w:val="22"/>
          <w:szCs w:val="22"/>
          <w:lang w:val="id-ID"/>
        </w:rPr>
        <w:t xml:space="preserve"> </w:t>
      </w:r>
      <w:r w:rsidRPr="001B608A">
        <w:rPr>
          <w:rFonts w:asciiTheme="minorBidi" w:hAnsiTheme="minorBidi" w:cstheme="minorBidi"/>
          <w:b/>
          <w:i/>
          <w:iCs/>
          <w:sz w:val="22"/>
          <w:szCs w:val="22"/>
          <w:lang w:val="id-ID"/>
        </w:rPr>
        <w:t>:</w:t>
      </w:r>
      <w:r w:rsidR="004E78BB" w:rsidRPr="001B608A">
        <w:rPr>
          <w:rFonts w:asciiTheme="minorBidi" w:hAnsiTheme="minorBidi" w:cstheme="minorBidi"/>
          <w:b/>
          <w:i/>
          <w:iCs/>
          <w:spacing w:val="-1"/>
          <w:sz w:val="22"/>
          <w:szCs w:val="22"/>
          <w:lang w:val="id-ID"/>
        </w:rPr>
        <w:t xml:space="preserve"> </w:t>
      </w:r>
      <w:r w:rsidR="004E4637" w:rsidRPr="001B608A">
        <w:rPr>
          <w:rFonts w:asciiTheme="minorBidi" w:hAnsiTheme="minorBidi" w:cstheme="minorBidi"/>
          <w:b/>
          <w:i/>
          <w:iCs/>
          <w:spacing w:val="-1"/>
          <w:sz w:val="22"/>
          <w:szCs w:val="22"/>
        </w:rPr>
        <w:t>penggantian uang kembalian</w:t>
      </w:r>
    </w:p>
    <w:p w14:paraId="32A9F884" w14:textId="77777777" w:rsidR="001B608A" w:rsidRPr="001B608A" w:rsidRDefault="001B608A" w:rsidP="001B608A">
      <w:pPr>
        <w:pStyle w:val="TeksIsi"/>
        <w:ind w:left="567" w:right="570"/>
        <w:rPr>
          <w:rFonts w:asciiTheme="minorBidi" w:hAnsiTheme="minorBidi" w:cstheme="minorBidi"/>
          <w:i/>
          <w:iCs/>
          <w:sz w:val="22"/>
          <w:szCs w:val="22"/>
          <w:lang w:val="id-ID"/>
        </w:rPr>
      </w:pPr>
    </w:p>
    <w:p w14:paraId="34472A32" w14:textId="77777777" w:rsidR="00633966" w:rsidRPr="001B608A" w:rsidRDefault="00633966" w:rsidP="00CD0D75">
      <w:pPr>
        <w:pStyle w:val="TeksIsi"/>
        <w:tabs>
          <w:tab w:val="left" w:pos="1755"/>
        </w:tabs>
        <w:rPr>
          <w:rFonts w:asciiTheme="minorBidi" w:hAnsiTheme="minorBidi" w:cstheme="minorBidi"/>
          <w:b/>
          <w:lang w:val="id-ID"/>
        </w:rPr>
      </w:pPr>
    </w:p>
    <w:p w14:paraId="2FB6EE6E" w14:textId="77777777" w:rsidR="00646897" w:rsidRPr="001B608A" w:rsidRDefault="004D37BC" w:rsidP="001B608A">
      <w:pPr>
        <w:tabs>
          <w:tab w:val="left" w:pos="9630"/>
        </w:tabs>
        <w:ind w:left="360"/>
        <w:rPr>
          <w:rFonts w:asciiTheme="minorBidi" w:hAnsiTheme="minorBidi"/>
          <w:b/>
          <w:bCs/>
          <w:sz w:val="24"/>
          <w:szCs w:val="24"/>
          <w:lang w:val="id-ID"/>
        </w:rPr>
      </w:pPr>
      <w:r w:rsidRPr="001B608A">
        <w:rPr>
          <w:rFonts w:asciiTheme="minorBidi" w:hAnsiTheme="minorBidi"/>
          <w:b/>
          <w:bCs/>
          <w:sz w:val="24"/>
          <w:szCs w:val="24"/>
          <w:lang w:val="id-ID"/>
        </w:rPr>
        <w:lastRenderedPageBreak/>
        <w:t>PENDAHULUAN</w:t>
      </w:r>
    </w:p>
    <w:p w14:paraId="6D981584" w14:textId="01CFA6E1" w:rsidR="00646897" w:rsidRPr="001B608A" w:rsidRDefault="009C01B9" w:rsidP="001B608A">
      <w:pPr>
        <w:tabs>
          <w:tab w:val="left" w:pos="9630"/>
        </w:tabs>
        <w:ind w:left="360"/>
        <w:rPr>
          <w:rFonts w:asciiTheme="minorBidi" w:hAnsiTheme="minorBidi"/>
          <w:sz w:val="24"/>
          <w:szCs w:val="24"/>
        </w:rPr>
      </w:pPr>
      <w:proofErr w:type="spellStart"/>
      <w:r w:rsidRPr="001B608A">
        <w:rPr>
          <w:rFonts w:asciiTheme="minorBidi" w:hAnsiTheme="minorBidi"/>
          <w:sz w:val="24"/>
          <w:szCs w:val="24"/>
        </w:rPr>
        <w:t>Pertumbuhan</w:t>
      </w:r>
      <w:proofErr w:type="spellEnd"/>
      <w:r w:rsidRPr="001B608A">
        <w:rPr>
          <w:rFonts w:asciiTheme="minorBidi" w:hAnsiTheme="minorBidi"/>
          <w:sz w:val="24"/>
          <w:szCs w:val="24"/>
        </w:rPr>
        <w:t xml:space="preserve"> pasar </w:t>
      </w:r>
      <w:proofErr w:type="spellStart"/>
      <w:r w:rsidRPr="001B608A">
        <w:rPr>
          <w:rFonts w:asciiTheme="minorBidi" w:hAnsiTheme="minorBidi"/>
          <w:sz w:val="24"/>
          <w:szCs w:val="24"/>
        </w:rPr>
        <w:t>kontemporer</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cepat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menyederhanakan</w:t>
      </w:r>
      <w:proofErr w:type="spellEnd"/>
      <w:r w:rsidRPr="001B608A">
        <w:rPr>
          <w:rFonts w:asciiTheme="minorBidi" w:hAnsiTheme="minorBidi"/>
          <w:sz w:val="24"/>
          <w:szCs w:val="24"/>
        </w:rPr>
        <w:t xml:space="preserve"> proses </w:t>
      </w:r>
      <w:proofErr w:type="spellStart"/>
      <w:r w:rsidRPr="001B608A">
        <w:rPr>
          <w:rFonts w:asciiTheme="minorBidi" w:hAnsiTheme="minorBidi"/>
          <w:sz w:val="24"/>
          <w:szCs w:val="24"/>
        </w:rPr>
        <w:t>pembelian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penjualan</w:t>
      </w:r>
      <w:proofErr w:type="spellEnd"/>
      <w:r w:rsidRPr="001B608A">
        <w:rPr>
          <w:rFonts w:asciiTheme="minorBidi" w:hAnsiTheme="minorBidi"/>
          <w:sz w:val="24"/>
          <w:szCs w:val="24"/>
        </w:rPr>
        <w:t xml:space="preserve"> di era yang </w:t>
      </w:r>
      <w:proofErr w:type="spellStart"/>
      <w:r w:rsidRPr="001B608A">
        <w:rPr>
          <w:rFonts w:asciiTheme="minorBidi" w:hAnsiTheme="minorBidi"/>
          <w:sz w:val="24"/>
          <w:szCs w:val="24"/>
        </w:rPr>
        <w:t>lebih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kontemporer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Pelaku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bisnis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setiap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individu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organisasi</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terlibat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produksi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penjualan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pengiriman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distribusi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jasa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kepada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masyarakat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umum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sebagai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konsumen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semakin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banyaknya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produsen</w:t>
      </w:r>
      <w:proofErr w:type="spellEnd"/>
      <w:r w:rsidRPr="001B608A">
        <w:rPr>
          <w:rFonts w:asciiTheme="minorBidi" w:hAnsiTheme="minorBidi"/>
          <w:sz w:val="24"/>
          <w:szCs w:val="24"/>
        </w:rPr>
        <w:t xml:space="preserve"> yang</w:t>
      </w:r>
      <w:r w:rsidR="009E3D05" w:rsidRPr="001B608A">
        <w:rPr>
          <w:rFonts w:asciiTheme="minorBidi" w:hAnsiTheme="minorBidi"/>
          <w:sz w:val="24"/>
          <w:szCs w:val="24"/>
        </w:rPr>
        <w:t xml:space="preserve"> </w:t>
      </w:r>
      <w:proofErr w:type="spellStart"/>
      <w:r w:rsidR="009E3D05" w:rsidRPr="001B608A">
        <w:rPr>
          <w:rFonts w:asciiTheme="minorBidi" w:hAnsiTheme="minorBidi"/>
          <w:sz w:val="24"/>
          <w:szCs w:val="24"/>
        </w:rPr>
        <w:t>berusaha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memenuhi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keinginan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kebutuhan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pelanggan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berupaya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memastikan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pelanggan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senang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Semakin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banyak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bisnis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bermunculan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menyediakan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jasa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berarti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lebih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banyak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pilihan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bagi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w:t>
      </w:r>
      <w:r w:rsidR="002D4500" w:rsidRPr="001B608A">
        <w:rPr>
          <w:rStyle w:val="ReferensiCatatanKaki"/>
          <w:rFonts w:asciiTheme="minorBidi" w:hAnsiTheme="minorBidi"/>
          <w:sz w:val="24"/>
          <w:szCs w:val="24"/>
        </w:rPr>
        <w:footnoteReference w:id="2"/>
      </w:r>
    </w:p>
    <w:p w14:paraId="4CAA3E3A" w14:textId="2A908EC1" w:rsidR="00013980" w:rsidRPr="001B608A" w:rsidRDefault="009C01B9" w:rsidP="001B608A">
      <w:pPr>
        <w:tabs>
          <w:tab w:val="left" w:pos="9630"/>
        </w:tabs>
        <w:ind w:left="360"/>
        <w:rPr>
          <w:rFonts w:asciiTheme="minorBidi" w:hAnsiTheme="minorBidi"/>
          <w:sz w:val="24"/>
          <w:szCs w:val="24"/>
        </w:rPr>
      </w:pPr>
      <w:proofErr w:type="spellStart"/>
      <w:r w:rsidRPr="001B608A">
        <w:rPr>
          <w:rFonts w:asciiTheme="minorBidi" w:hAnsiTheme="minorBidi"/>
          <w:sz w:val="24"/>
          <w:szCs w:val="24"/>
        </w:rPr>
        <w:t>Pelanggan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menjadi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lebih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selektif</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kritis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memutuskan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apa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dibeli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tren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berdampak</w:t>
      </w:r>
      <w:proofErr w:type="spellEnd"/>
      <w:r w:rsidRPr="001B608A">
        <w:rPr>
          <w:rFonts w:asciiTheme="minorBidi" w:hAnsiTheme="minorBidi"/>
          <w:sz w:val="24"/>
          <w:szCs w:val="24"/>
        </w:rPr>
        <w:t xml:space="preserve"> pada </w:t>
      </w:r>
      <w:proofErr w:type="spellStart"/>
      <w:r w:rsidRPr="001B608A">
        <w:rPr>
          <w:rFonts w:asciiTheme="minorBidi" w:hAnsiTheme="minorBidi"/>
          <w:sz w:val="24"/>
          <w:szCs w:val="24"/>
        </w:rPr>
        <w:t>bagaimana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memilih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harga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sesuai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Akibatnya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semakin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banyak</w:t>
      </w:r>
      <w:proofErr w:type="spellEnd"/>
      <w:r w:rsidRPr="001B608A">
        <w:rPr>
          <w:rFonts w:asciiTheme="minorBidi" w:hAnsiTheme="minorBidi"/>
          <w:sz w:val="24"/>
          <w:szCs w:val="24"/>
        </w:rPr>
        <w:t xml:space="preserve"> </w:t>
      </w:r>
      <w:proofErr w:type="spellStart"/>
      <w:r w:rsidR="006F0A9E" w:rsidRPr="001B608A">
        <w:rPr>
          <w:rFonts w:asciiTheme="minorBidi" w:hAnsiTheme="minorBidi"/>
          <w:sz w:val="24"/>
          <w:szCs w:val="24"/>
        </w:rPr>
        <w:t>penjual</w:t>
      </w:r>
      <w:proofErr w:type="spellEnd"/>
      <w:r w:rsidR="006F0A9E" w:rsidRPr="001B608A">
        <w:rPr>
          <w:rFonts w:asciiTheme="minorBidi" w:hAnsiTheme="minorBidi"/>
          <w:sz w:val="24"/>
          <w:szCs w:val="24"/>
        </w:rPr>
        <w:t xml:space="preserve"> </w:t>
      </w:r>
      <w:r w:rsidRPr="001B608A">
        <w:rPr>
          <w:rFonts w:asciiTheme="minorBidi" w:hAnsiTheme="minorBidi"/>
          <w:sz w:val="24"/>
          <w:szCs w:val="24"/>
        </w:rPr>
        <w:t xml:space="preserve">yang </w:t>
      </w:r>
      <w:proofErr w:type="spellStart"/>
      <w:r w:rsidRPr="001B608A">
        <w:rPr>
          <w:rFonts w:asciiTheme="minorBidi" w:hAnsiTheme="minorBidi"/>
          <w:sz w:val="24"/>
          <w:szCs w:val="24"/>
        </w:rPr>
        <w:t>lebih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berfokus</w:t>
      </w:r>
      <w:proofErr w:type="spellEnd"/>
      <w:r w:rsidRPr="001B608A">
        <w:rPr>
          <w:rFonts w:asciiTheme="minorBidi" w:hAnsiTheme="minorBidi"/>
          <w:sz w:val="24"/>
          <w:szCs w:val="24"/>
        </w:rPr>
        <w:t xml:space="preserve"> pada </w:t>
      </w:r>
      <w:proofErr w:type="spellStart"/>
      <w:r w:rsidRPr="001B608A">
        <w:rPr>
          <w:rFonts w:asciiTheme="minorBidi" w:hAnsiTheme="minorBidi"/>
          <w:sz w:val="24"/>
          <w:szCs w:val="24"/>
        </w:rPr>
        <w:t>harga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produk</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layanan</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dalam</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upaya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memenuhi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permintaan</w:t>
      </w:r>
      <w:proofErr w:type="spellEnd"/>
      <w:r w:rsidRPr="001B608A">
        <w:rPr>
          <w:rFonts w:asciiTheme="minorBidi" w:hAnsiTheme="minorBidi"/>
          <w:sz w:val="24"/>
          <w:szCs w:val="24"/>
        </w:rPr>
        <w:t xml:space="preserve"> target pasar.</w:t>
      </w:r>
      <w:r w:rsidR="006F0A9E" w:rsidRPr="001B608A">
        <w:rPr>
          <w:rFonts w:asciiTheme="minorBidi" w:hAnsiTheme="minorBidi"/>
          <w:sz w:val="24"/>
          <w:szCs w:val="24"/>
        </w:rPr>
        <w:t xml:space="preserve"> </w:t>
      </w:r>
      <w:proofErr w:type="spellStart"/>
      <w:r w:rsidRPr="001B608A">
        <w:rPr>
          <w:rFonts w:asciiTheme="minorBidi" w:hAnsiTheme="minorBidi"/>
          <w:sz w:val="24"/>
          <w:szCs w:val="24"/>
        </w:rPr>
        <w:t>Pelanggan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selalu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memprioritaskan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harga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rendah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melakukan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pembelian</w:t>
      </w:r>
      <w:proofErr w:type="spellEnd"/>
      <w:r w:rsidR="00FD1BB3" w:rsidRPr="001B608A">
        <w:rPr>
          <w:rFonts w:asciiTheme="minorBidi" w:hAnsiTheme="minorBidi"/>
          <w:sz w:val="24"/>
          <w:szCs w:val="24"/>
        </w:rPr>
        <w:t>.</w:t>
      </w:r>
      <w:r w:rsidR="00FD4584" w:rsidRPr="001B608A">
        <w:rPr>
          <w:rStyle w:val="ReferensiCatatanKaki"/>
          <w:rFonts w:asciiTheme="minorBidi" w:hAnsiTheme="minorBidi"/>
          <w:sz w:val="24"/>
          <w:szCs w:val="24"/>
        </w:rPr>
        <w:footnoteReference w:id="3"/>
      </w:r>
    </w:p>
    <w:p w14:paraId="3EDB3D29" w14:textId="77777777" w:rsidR="006F0A9E" w:rsidRPr="001B608A" w:rsidRDefault="00013980" w:rsidP="001B608A">
      <w:pPr>
        <w:tabs>
          <w:tab w:val="left" w:pos="9630"/>
        </w:tabs>
        <w:ind w:left="360"/>
        <w:rPr>
          <w:rFonts w:asciiTheme="minorBidi" w:hAnsiTheme="minorBidi"/>
          <w:sz w:val="24"/>
          <w:szCs w:val="24"/>
        </w:rPr>
      </w:pPr>
      <w:r w:rsidRPr="001B608A">
        <w:rPr>
          <w:rFonts w:asciiTheme="minorBidi" w:hAnsiTheme="minorBidi"/>
          <w:sz w:val="24"/>
          <w:szCs w:val="24"/>
        </w:rPr>
        <w:t xml:space="preserve">Seiring </w:t>
      </w:r>
      <w:proofErr w:type="spellStart"/>
      <w:r w:rsidRPr="001B608A">
        <w:rPr>
          <w:rFonts w:asciiTheme="minorBidi" w:hAnsiTheme="minorBidi"/>
          <w:sz w:val="24"/>
          <w:szCs w:val="24"/>
        </w:rPr>
        <w:t>berkembangnya</w:t>
      </w:r>
      <w:proofErr w:type="spellEnd"/>
      <w:r w:rsidRPr="001B608A">
        <w:rPr>
          <w:rFonts w:asciiTheme="minorBidi" w:hAnsiTheme="minorBidi"/>
          <w:sz w:val="24"/>
          <w:szCs w:val="24"/>
        </w:rPr>
        <w:t xml:space="preserve"> zaman dan </w:t>
      </w:r>
      <w:proofErr w:type="spellStart"/>
      <w:r w:rsidRPr="001B608A">
        <w:rPr>
          <w:rFonts w:asciiTheme="minorBidi" w:hAnsiTheme="minorBidi"/>
          <w:sz w:val="24"/>
          <w:szCs w:val="24"/>
        </w:rPr>
        <w:t>banyaknya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perubahan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sosial</w:t>
      </w:r>
      <w:proofErr w:type="spellEnd"/>
      <w:r w:rsidR="00205FAA" w:rsidRPr="001B608A">
        <w:rPr>
          <w:rFonts w:asciiTheme="minorBidi" w:hAnsiTheme="minorBidi"/>
          <w:sz w:val="24"/>
          <w:szCs w:val="24"/>
        </w:rPr>
        <w:t xml:space="preserve">. </w:t>
      </w:r>
      <w:r w:rsidR="00362979" w:rsidRPr="001B608A">
        <w:rPr>
          <w:rFonts w:asciiTheme="minorBidi" w:hAnsiTheme="minorBidi"/>
          <w:sz w:val="24"/>
          <w:szCs w:val="24"/>
        </w:rPr>
        <w:t xml:space="preserve">Salah </w:t>
      </w:r>
      <w:proofErr w:type="spellStart"/>
      <w:r w:rsidR="00362979" w:rsidRPr="001B608A">
        <w:rPr>
          <w:rFonts w:asciiTheme="minorBidi" w:hAnsiTheme="minorBidi"/>
          <w:sz w:val="24"/>
          <w:szCs w:val="24"/>
        </w:rPr>
        <w:t>satu</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masalah</w:t>
      </w:r>
      <w:proofErr w:type="spellEnd"/>
      <w:r w:rsidR="00362979" w:rsidRPr="001B608A">
        <w:rPr>
          <w:rFonts w:asciiTheme="minorBidi" w:hAnsiTheme="minorBidi"/>
          <w:sz w:val="24"/>
          <w:szCs w:val="24"/>
        </w:rPr>
        <w:t xml:space="preserve"> yang </w:t>
      </w:r>
      <w:proofErr w:type="spellStart"/>
      <w:r w:rsidR="00362979" w:rsidRPr="001B608A">
        <w:rPr>
          <w:rFonts w:asciiTheme="minorBidi" w:hAnsiTheme="minorBidi"/>
          <w:sz w:val="24"/>
          <w:szCs w:val="24"/>
        </w:rPr>
        <w:t>sering</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dihadapi</w:t>
      </w:r>
      <w:proofErr w:type="spellEnd"/>
      <w:r w:rsidR="00362979" w:rsidRPr="001B608A">
        <w:rPr>
          <w:rFonts w:asciiTheme="minorBidi" w:hAnsiTheme="minorBidi"/>
          <w:sz w:val="24"/>
          <w:szCs w:val="24"/>
        </w:rPr>
        <w:t xml:space="preserve"> oleh </w:t>
      </w:r>
      <w:proofErr w:type="spellStart"/>
      <w:r w:rsidR="00362979" w:rsidRPr="001B608A">
        <w:rPr>
          <w:rFonts w:asciiTheme="minorBidi" w:hAnsiTheme="minorBidi"/>
          <w:sz w:val="24"/>
          <w:szCs w:val="24"/>
        </w:rPr>
        <w:t>pedagang</w:t>
      </w:r>
      <w:proofErr w:type="spellEnd"/>
      <w:r w:rsidR="00362979" w:rsidRPr="001B608A">
        <w:rPr>
          <w:rFonts w:asciiTheme="minorBidi" w:hAnsiTheme="minorBidi"/>
          <w:sz w:val="24"/>
          <w:szCs w:val="24"/>
        </w:rPr>
        <w:t xml:space="preserve"> di pasar </w:t>
      </w:r>
      <w:proofErr w:type="spellStart"/>
      <w:r w:rsidR="00362979" w:rsidRPr="001B608A">
        <w:rPr>
          <w:rFonts w:asciiTheme="minorBidi" w:hAnsiTheme="minorBidi"/>
          <w:sz w:val="24"/>
          <w:szCs w:val="24"/>
        </w:rPr>
        <w:t>tradisional</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adalah</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keterbatasan</w:t>
      </w:r>
      <w:proofErr w:type="spellEnd"/>
      <w:r w:rsidR="00362979" w:rsidRPr="001B608A">
        <w:rPr>
          <w:rFonts w:asciiTheme="minorBidi" w:hAnsiTheme="minorBidi"/>
          <w:sz w:val="24"/>
          <w:szCs w:val="24"/>
        </w:rPr>
        <w:t xml:space="preserve"> uang </w:t>
      </w:r>
      <w:proofErr w:type="spellStart"/>
      <w:r w:rsidR="00362979" w:rsidRPr="001B608A">
        <w:rPr>
          <w:rFonts w:asciiTheme="minorBidi" w:hAnsiTheme="minorBidi"/>
          <w:sz w:val="24"/>
          <w:szCs w:val="24"/>
        </w:rPr>
        <w:t>kembalian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dalam</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pecahan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kecil</w:t>
      </w:r>
      <w:proofErr w:type="spellEnd"/>
      <w:r w:rsidR="00362979" w:rsidRPr="001B608A">
        <w:rPr>
          <w:rFonts w:asciiTheme="minorBidi" w:hAnsiTheme="minorBidi"/>
          <w:sz w:val="24"/>
          <w:szCs w:val="24"/>
        </w:rPr>
        <w:t xml:space="preserve">. Pada </w:t>
      </w:r>
      <w:proofErr w:type="spellStart"/>
      <w:r w:rsidR="00362979" w:rsidRPr="001B608A">
        <w:rPr>
          <w:rFonts w:asciiTheme="minorBidi" w:hAnsiTheme="minorBidi"/>
          <w:sz w:val="24"/>
          <w:szCs w:val="24"/>
        </w:rPr>
        <w:t>situasi</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tertentu</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terutama</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saat</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nilai</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transaksi</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relatif</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kecil</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pedagang</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mungkin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mengalami</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kesulitan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dalam</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memberikan</w:t>
      </w:r>
      <w:proofErr w:type="spellEnd"/>
      <w:r w:rsidR="00362979" w:rsidRPr="001B608A">
        <w:rPr>
          <w:rFonts w:asciiTheme="minorBidi" w:hAnsiTheme="minorBidi"/>
          <w:sz w:val="24"/>
          <w:szCs w:val="24"/>
        </w:rPr>
        <w:t xml:space="preserve"> uang </w:t>
      </w:r>
      <w:proofErr w:type="spellStart"/>
      <w:r w:rsidR="00362979" w:rsidRPr="001B608A">
        <w:rPr>
          <w:rFonts w:asciiTheme="minorBidi" w:hAnsiTheme="minorBidi"/>
          <w:sz w:val="24"/>
          <w:szCs w:val="24"/>
        </w:rPr>
        <w:t>kembalian</w:t>
      </w:r>
      <w:proofErr w:type="spellEnd"/>
      <w:r w:rsidR="00362979" w:rsidRPr="001B608A">
        <w:rPr>
          <w:rFonts w:asciiTheme="minorBidi" w:hAnsiTheme="minorBidi"/>
          <w:sz w:val="24"/>
          <w:szCs w:val="24"/>
        </w:rPr>
        <w:t xml:space="preserve"> yang </w:t>
      </w:r>
      <w:proofErr w:type="spellStart"/>
      <w:r w:rsidR="00362979" w:rsidRPr="001B608A">
        <w:rPr>
          <w:rFonts w:asciiTheme="minorBidi" w:hAnsiTheme="minorBidi"/>
          <w:sz w:val="24"/>
          <w:szCs w:val="24"/>
        </w:rPr>
        <w:t>tepat</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kepada</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konsumen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Sebagai</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alternatif</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beberapa</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pedagang</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mungkin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menawarkan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penggantian</w:t>
      </w:r>
      <w:proofErr w:type="spellEnd"/>
      <w:r w:rsidR="00362979" w:rsidRPr="001B608A">
        <w:rPr>
          <w:rFonts w:asciiTheme="minorBidi" w:hAnsiTheme="minorBidi"/>
          <w:sz w:val="24"/>
          <w:szCs w:val="24"/>
        </w:rPr>
        <w:t xml:space="preserve"> uang </w:t>
      </w:r>
      <w:proofErr w:type="spellStart"/>
      <w:r w:rsidR="00362979" w:rsidRPr="001B608A">
        <w:rPr>
          <w:rFonts w:asciiTheme="minorBidi" w:hAnsiTheme="minorBidi"/>
          <w:sz w:val="24"/>
          <w:szCs w:val="24"/>
        </w:rPr>
        <w:t>kembalian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dengan</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barang</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seperti</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permen</w:t>
      </w:r>
      <w:proofErr w:type="spellEnd"/>
      <w:r w:rsidR="00362979" w:rsidRPr="001B608A">
        <w:rPr>
          <w:rFonts w:asciiTheme="minorBidi" w:hAnsiTheme="minorBidi"/>
          <w:sz w:val="24"/>
          <w:szCs w:val="24"/>
        </w:rPr>
        <w:t xml:space="preserve">, </w:t>
      </w:r>
      <w:proofErr w:type="spellStart"/>
      <w:r w:rsidR="006F0A9E" w:rsidRPr="001B608A">
        <w:rPr>
          <w:rFonts w:asciiTheme="minorBidi" w:hAnsiTheme="minorBidi"/>
          <w:sz w:val="24"/>
          <w:szCs w:val="24"/>
        </w:rPr>
        <w:t>sampo</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atau</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produk</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kecil</w:t>
      </w:r>
      <w:proofErr w:type="spellEnd"/>
      <w:r w:rsidR="00362979" w:rsidRPr="001B608A">
        <w:rPr>
          <w:rFonts w:asciiTheme="minorBidi" w:hAnsiTheme="minorBidi"/>
          <w:sz w:val="24"/>
          <w:szCs w:val="24"/>
        </w:rPr>
        <w:t xml:space="preserve"> </w:t>
      </w:r>
      <w:proofErr w:type="spellStart"/>
      <w:r w:rsidR="00362979" w:rsidRPr="001B608A">
        <w:rPr>
          <w:rFonts w:asciiTheme="minorBidi" w:hAnsiTheme="minorBidi"/>
          <w:sz w:val="24"/>
          <w:szCs w:val="24"/>
        </w:rPr>
        <w:t>lainnya</w:t>
      </w:r>
      <w:proofErr w:type="spellEnd"/>
      <w:r w:rsidR="00362979" w:rsidRPr="001B608A">
        <w:rPr>
          <w:rFonts w:asciiTheme="minorBidi" w:hAnsiTheme="minorBidi"/>
          <w:sz w:val="24"/>
          <w:szCs w:val="24"/>
        </w:rPr>
        <w:t>.</w:t>
      </w:r>
      <w:r w:rsidR="006F0A9E" w:rsidRPr="001B608A">
        <w:rPr>
          <w:rFonts w:asciiTheme="minorBidi" w:hAnsiTheme="minorBidi"/>
          <w:sz w:val="24"/>
          <w:szCs w:val="24"/>
        </w:rPr>
        <w:t xml:space="preserve"> </w:t>
      </w:r>
      <w:r w:rsidR="009C01B9" w:rsidRPr="001B608A">
        <w:rPr>
          <w:rFonts w:asciiTheme="minorBidi" w:hAnsiTheme="minorBidi"/>
          <w:sz w:val="24"/>
          <w:szCs w:val="24"/>
        </w:rPr>
        <w:t xml:space="preserve">Ada </w:t>
      </w:r>
      <w:proofErr w:type="spellStart"/>
      <w:r w:rsidR="009C01B9" w:rsidRPr="001B608A">
        <w:rPr>
          <w:rFonts w:asciiTheme="minorBidi" w:hAnsiTheme="minorBidi"/>
          <w:sz w:val="24"/>
          <w:szCs w:val="24"/>
        </w:rPr>
        <w:t>alasan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mengapa</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hal</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ini</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dilakukan</w:t>
      </w:r>
      <w:proofErr w:type="spellEnd"/>
      <w:r w:rsidR="009C01B9" w:rsidRPr="001B608A">
        <w:rPr>
          <w:rFonts w:asciiTheme="minorBidi" w:hAnsiTheme="minorBidi"/>
          <w:sz w:val="24"/>
          <w:szCs w:val="24"/>
        </w:rPr>
        <w:t>.</w:t>
      </w:r>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Terkadang</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ada</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sedikit</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kendala</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yaitu</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kesulitan</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untuk</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mendapatkan</w:t>
      </w:r>
      <w:proofErr w:type="spellEnd"/>
      <w:r w:rsidR="006F0A9E" w:rsidRPr="001B608A">
        <w:rPr>
          <w:rFonts w:asciiTheme="minorBidi" w:hAnsiTheme="minorBidi"/>
          <w:sz w:val="24"/>
          <w:szCs w:val="24"/>
        </w:rPr>
        <w:t xml:space="preserve"> uang </w:t>
      </w:r>
      <w:proofErr w:type="spellStart"/>
      <w:r w:rsidR="006F0A9E" w:rsidRPr="001B608A">
        <w:rPr>
          <w:rFonts w:asciiTheme="minorBidi" w:hAnsiTheme="minorBidi"/>
          <w:sz w:val="24"/>
          <w:szCs w:val="24"/>
        </w:rPr>
        <w:t>pecahan</w:t>
      </w:r>
      <w:proofErr w:type="spellEnd"/>
      <w:r w:rsidR="006F0A9E" w:rsidRPr="001B608A">
        <w:rPr>
          <w:rFonts w:asciiTheme="minorBidi" w:hAnsiTheme="minorBidi"/>
          <w:sz w:val="24"/>
          <w:szCs w:val="24"/>
        </w:rPr>
        <w:t xml:space="preserve"> </w:t>
      </w:r>
      <w:proofErr w:type="spellStart"/>
      <w:r w:rsidR="006F0A9E" w:rsidRPr="001B608A">
        <w:rPr>
          <w:rFonts w:asciiTheme="minorBidi" w:hAnsiTheme="minorBidi"/>
          <w:sz w:val="24"/>
          <w:szCs w:val="24"/>
        </w:rPr>
        <w:t>kecil</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terutama</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pecahan</w:t>
      </w:r>
      <w:proofErr w:type="spellEnd"/>
      <w:r w:rsidR="009C01B9" w:rsidRPr="001B608A">
        <w:rPr>
          <w:rFonts w:asciiTheme="minorBidi" w:hAnsiTheme="minorBidi"/>
          <w:sz w:val="24"/>
          <w:szCs w:val="24"/>
        </w:rPr>
        <w:t xml:space="preserve"> Rp200, Rp500, dan Rp1.000, yang </w:t>
      </w:r>
      <w:proofErr w:type="spellStart"/>
      <w:r w:rsidR="009C01B9" w:rsidRPr="001B608A">
        <w:rPr>
          <w:rFonts w:asciiTheme="minorBidi" w:hAnsiTheme="minorBidi"/>
          <w:sz w:val="24"/>
          <w:szCs w:val="24"/>
        </w:rPr>
        <w:t>memaksa</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penjual</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untuk</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menyelesaikan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kembalian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atau</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menggantinya</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dengan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barang</w:t>
      </w:r>
      <w:proofErr w:type="spellEnd"/>
      <w:r w:rsidR="009C01B9" w:rsidRPr="001B608A">
        <w:rPr>
          <w:rFonts w:asciiTheme="minorBidi" w:hAnsiTheme="minorBidi"/>
          <w:sz w:val="24"/>
          <w:szCs w:val="24"/>
        </w:rPr>
        <w:t>.</w:t>
      </w:r>
    </w:p>
    <w:p w14:paraId="53C0AA9A" w14:textId="01CB7016" w:rsidR="00ED045A" w:rsidRPr="001B608A" w:rsidRDefault="009C01B9" w:rsidP="001B608A">
      <w:pPr>
        <w:tabs>
          <w:tab w:val="left" w:pos="9630"/>
        </w:tabs>
        <w:ind w:left="360"/>
        <w:rPr>
          <w:rFonts w:asciiTheme="minorBidi" w:hAnsiTheme="minorBidi"/>
          <w:sz w:val="24"/>
          <w:szCs w:val="24"/>
        </w:rPr>
      </w:pPr>
      <w:r w:rsidRPr="001B608A">
        <w:rPr>
          <w:rFonts w:asciiTheme="minorBidi" w:hAnsiTheme="minorBidi"/>
          <w:sz w:val="24"/>
          <w:szCs w:val="24"/>
        </w:rPr>
        <w:t xml:space="preserve">Ketika </w:t>
      </w:r>
      <w:proofErr w:type="spellStart"/>
      <w:r w:rsidRPr="001B608A">
        <w:rPr>
          <w:rFonts w:asciiTheme="minorBidi" w:hAnsiTheme="minorBidi"/>
          <w:sz w:val="24"/>
          <w:szCs w:val="24"/>
        </w:rPr>
        <w:t>pedagang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terlalu</w:t>
      </w:r>
      <w:proofErr w:type="spellEnd"/>
      <w:r w:rsidRPr="001B608A">
        <w:rPr>
          <w:rFonts w:asciiTheme="minorBidi" w:hAnsiTheme="minorBidi"/>
          <w:sz w:val="24"/>
          <w:szCs w:val="24"/>
        </w:rPr>
        <w:t xml:space="preserve"> malas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menukarkan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kertas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tertentu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menyebabkan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pengembalian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koin</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akurat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sesuai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nilai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mata</w:t>
      </w:r>
      <w:proofErr w:type="spellEnd"/>
      <w:r w:rsidRPr="001B608A">
        <w:rPr>
          <w:rFonts w:asciiTheme="minorBidi" w:hAnsiTheme="minorBidi"/>
          <w:sz w:val="24"/>
          <w:szCs w:val="24"/>
        </w:rPr>
        <w:t xml:space="preserve"> uang.  Selain </w:t>
      </w:r>
      <w:proofErr w:type="spellStart"/>
      <w:r w:rsidRPr="001B608A">
        <w:rPr>
          <w:rFonts w:asciiTheme="minorBidi" w:hAnsiTheme="minorBidi"/>
          <w:sz w:val="24"/>
          <w:szCs w:val="24"/>
        </w:rPr>
        <w:t>itu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banyak</w:t>
      </w:r>
      <w:proofErr w:type="spellEnd"/>
      <w:r w:rsidRPr="001B608A">
        <w:rPr>
          <w:rFonts w:asciiTheme="minorBidi" w:hAnsiTheme="minorBidi"/>
          <w:sz w:val="24"/>
          <w:szCs w:val="24"/>
        </w:rPr>
        <w:t xml:space="preserve"> </w:t>
      </w:r>
      <w:proofErr w:type="spellStart"/>
      <w:r w:rsidR="006F0A9E" w:rsidRPr="001B608A">
        <w:rPr>
          <w:rFonts w:asciiTheme="minorBidi" w:hAnsiTheme="minorBidi"/>
          <w:sz w:val="24"/>
          <w:szCs w:val="24"/>
        </w:rPr>
        <w:t>pedagang</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masih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bingung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bagaimana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mengubah</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tunai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menjadi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seperti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muncul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ketika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layanan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penukaran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kertas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kertas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dikomunikasikan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Namun</w:t>
      </w:r>
      <w:proofErr w:type="spellEnd"/>
      <w:r w:rsidRPr="001B608A">
        <w:rPr>
          <w:rFonts w:asciiTheme="minorBidi" w:hAnsiTheme="minorBidi"/>
          <w:sz w:val="24"/>
          <w:szCs w:val="24"/>
        </w:rPr>
        <w:t xml:space="preserve">, ada </w:t>
      </w:r>
      <w:proofErr w:type="spellStart"/>
      <w:r w:rsidRPr="001B608A">
        <w:rPr>
          <w:rFonts w:asciiTheme="minorBidi" w:hAnsiTheme="minorBidi"/>
          <w:sz w:val="24"/>
          <w:szCs w:val="24"/>
        </w:rPr>
        <w:t>beberapa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pedagang</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tampaknya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tahu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tetapi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sebenarnya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tahu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alasan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sederhana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setelah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diperiksa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lebih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dekat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membawa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konsekuensi</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sesuai</w:t>
      </w:r>
      <w:proofErr w:type="spellEnd"/>
      <w:r w:rsidRPr="001B608A">
        <w:rPr>
          <w:rFonts w:asciiTheme="minorBidi" w:hAnsiTheme="minorBidi"/>
          <w:sz w:val="24"/>
          <w:szCs w:val="24"/>
        </w:rPr>
        <w:t>.</w:t>
      </w:r>
      <w:r w:rsidR="00764523" w:rsidRPr="001B608A">
        <w:rPr>
          <w:rFonts w:asciiTheme="minorBidi" w:hAnsiTheme="minorBidi"/>
          <w:sz w:val="24"/>
          <w:szCs w:val="24"/>
        </w:rPr>
        <w:t xml:space="preserve"> </w:t>
      </w:r>
      <w:r w:rsidR="00764523" w:rsidRPr="001B608A">
        <w:rPr>
          <w:rStyle w:val="ReferensiCatatanKaki"/>
          <w:rFonts w:asciiTheme="minorBidi" w:hAnsiTheme="minorBidi"/>
          <w:sz w:val="24"/>
          <w:szCs w:val="24"/>
        </w:rPr>
        <w:footnoteReference w:id="4"/>
      </w:r>
    </w:p>
    <w:p w14:paraId="6EF29981" w14:textId="18773340" w:rsidR="00126E71" w:rsidRPr="001B608A" w:rsidRDefault="006F0A9E" w:rsidP="001B608A">
      <w:pPr>
        <w:tabs>
          <w:tab w:val="left" w:pos="9630"/>
        </w:tabs>
        <w:ind w:left="360"/>
        <w:rPr>
          <w:rFonts w:asciiTheme="minorBidi" w:hAnsiTheme="minorBidi"/>
          <w:sz w:val="24"/>
          <w:szCs w:val="24"/>
        </w:rPr>
      </w:pPr>
      <w:r w:rsidRPr="001B608A">
        <w:rPr>
          <w:rFonts w:asciiTheme="minorBidi" w:hAnsiTheme="minorBidi"/>
          <w:sz w:val="24"/>
          <w:szCs w:val="24"/>
        </w:rPr>
        <w:lastRenderedPageBreak/>
        <w:t xml:space="preserve">Bank Indonesia (BI) </w:t>
      </w:r>
      <w:proofErr w:type="spellStart"/>
      <w:r w:rsidRPr="001B608A">
        <w:rPr>
          <w:rFonts w:asciiTheme="minorBidi" w:hAnsiTheme="minorBidi"/>
          <w:sz w:val="24"/>
          <w:szCs w:val="24"/>
        </w:rPr>
        <w:t>melarang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toko</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ritel</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menjadikan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sebagai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kembalian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pembayaran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Alasannya</w:t>
      </w:r>
      <w:proofErr w:type="spellEnd"/>
      <w:r w:rsidR="009C01B9" w:rsidRPr="001B608A">
        <w:rPr>
          <w:rFonts w:asciiTheme="minorBidi" w:hAnsiTheme="minorBidi"/>
          <w:sz w:val="24"/>
          <w:szCs w:val="24"/>
        </w:rPr>
        <w:t xml:space="preserve">, uang </w:t>
      </w:r>
      <w:proofErr w:type="spellStart"/>
      <w:r w:rsidR="009C01B9" w:rsidRPr="001B608A">
        <w:rPr>
          <w:rFonts w:asciiTheme="minorBidi" w:hAnsiTheme="minorBidi"/>
          <w:sz w:val="24"/>
          <w:szCs w:val="24"/>
        </w:rPr>
        <w:t>kertas</w:t>
      </w:r>
      <w:proofErr w:type="spellEnd"/>
      <w:r w:rsidR="009C01B9" w:rsidRPr="001B608A">
        <w:rPr>
          <w:rFonts w:asciiTheme="minorBidi" w:hAnsiTheme="minorBidi"/>
          <w:sz w:val="24"/>
          <w:szCs w:val="24"/>
        </w:rPr>
        <w:t xml:space="preserve"> rupiah </w:t>
      </w:r>
      <w:proofErr w:type="spellStart"/>
      <w:r w:rsidR="009C01B9" w:rsidRPr="001B608A">
        <w:rPr>
          <w:rFonts w:asciiTheme="minorBidi" w:hAnsiTheme="minorBidi"/>
          <w:sz w:val="24"/>
          <w:szCs w:val="24"/>
        </w:rPr>
        <w:t>dengan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pecahan</w:t>
      </w:r>
      <w:proofErr w:type="spellEnd"/>
      <w:r w:rsidR="009C01B9" w:rsidRPr="001B608A">
        <w:rPr>
          <w:rFonts w:asciiTheme="minorBidi" w:hAnsiTheme="minorBidi"/>
          <w:sz w:val="24"/>
          <w:szCs w:val="24"/>
        </w:rPr>
        <w:t xml:space="preserve"> yang </w:t>
      </w:r>
      <w:proofErr w:type="spellStart"/>
      <w:r w:rsidR="009C01B9" w:rsidRPr="001B608A">
        <w:rPr>
          <w:rFonts w:asciiTheme="minorBidi" w:hAnsiTheme="minorBidi"/>
          <w:sz w:val="24"/>
          <w:szCs w:val="24"/>
        </w:rPr>
        <w:t>lebih</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rendah</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harus</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dikembalikan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Pelanggan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memiliki</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opsi</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untuk</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menolak</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jika</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barang</w:t>
      </w:r>
      <w:proofErr w:type="spellEnd"/>
      <w:r w:rsidR="009C01B9" w:rsidRPr="001B608A">
        <w:rPr>
          <w:rFonts w:asciiTheme="minorBidi" w:hAnsiTheme="minorBidi"/>
          <w:sz w:val="24"/>
          <w:szCs w:val="24"/>
        </w:rPr>
        <w:t xml:space="preserve"> yang </w:t>
      </w:r>
      <w:proofErr w:type="spellStart"/>
      <w:r w:rsidR="009C01B9" w:rsidRPr="001B608A">
        <w:rPr>
          <w:rFonts w:asciiTheme="minorBidi" w:hAnsiTheme="minorBidi"/>
          <w:sz w:val="24"/>
          <w:szCs w:val="24"/>
        </w:rPr>
        <w:t>dibeli</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disertai</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dengan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permen</w:t>
      </w:r>
      <w:proofErr w:type="spellEnd"/>
      <w:r w:rsidR="009C01B9" w:rsidRPr="001B608A">
        <w:rPr>
          <w:rFonts w:asciiTheme="minorBidi" w:hAnsiTheme="minorBidi"/>
          <w:sz w:val="24"/>
          <w:szCs w:val="24"/>
        </w:rPr>
        <w:t xml:space="preserve">. Karena </w:t>
      </w:r>
      <w:proofErr w:type="spellStart"/>
      <w:r w:rsidR="009C01B9" w:rsidRPr="001B608A">
        <w:rPr>
          <w:rFonts w:asciiTheme="minorBidi" w:hAnsiTheme="minorBidi"/>
          <w:sz w:val="24"/>
          <w:szCs w:val="24"/>
        </w:rPr>
        <w:t>permen</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tidak</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dianggap</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sebagai</w:t>
      </w:r>
      <w:proofErr w:type="spellEnd"/>
      <w:r w:rsidR="009C01B9" w:rsidRPr="001B608A">
        <w:rPr>
          <w:rFonts w:asciiTheme="minorBidi" w:hAnsiTheme="minorBidi"/>
          <w:sz w:val="24"/>
          <w:szCs w:val="24"/>
        </w:rPr>
        <w:t xml:space="preserve"> uang </w:t>
      </w:r>
      <w:proofErr w:type="spellStart"/>
      <w:r w:rsidR="009C01B9" w:rsidRPr="001B608A">
        <w:rPr>
          <w:rFonts w:asciiTheme="minorBidi" w:hAnsiTheme="minorBidi"/>
          <w:sz w:val="24"/>
          <w:szCs w:val="24"/>
        </w:rPr>
        <w:t>dalam</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yurisdiksi</w:t>
      </w:r>
      <w:proofErr w:type="spellEnd"/>
      <w:r w:rsidR="009C01B9" w:rsidRPr="001B608A">
        <w:rPr>
          <w:rFonts w:asciiTheme="minorBidi" w:hAnsiTheme="minorBidi"/>
          <w:sz w:val="24"/>
          <w:szCs w:val="24"/>
        </w:rPr>
        <w:t xml:space="preserve"> yang </w:t>
      </w:r>
      <w:proofErr w:type="spellStart"/>
      <w:r w:rsidR="009C01B9" w:rsidRPr="001B608A">
        <w:rPr>
          <w:rFonts w:asciiTheme="minorBidi" w:hAnsiTheme="minorBidi"/>
          <w:sz w:val="24"/>
          <w:szCs w:val="24"/>
        </w:rPr>
        <w:t>diakui</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secara</w:t>
      </w:r>
      <w:proofErr w:type="spellEnd"/>
      <w:r w:rsidR="009C01B9" w:rsidRPr="001B608A">
        <w:rPr>
          <w:rFonts w:asciiTheme="minorBidi" w:hAnsiTheme="minorBidi"/>
          <w:sz w:val="24"/>
          <w:szCs w:val="24"/>
        </w:rPr>
        <w:t xml:space="preserve"> </w:t>
      </w:r>
      <w:proofErr w:type="spellStart"/>
      <w:r w:rsidR="009C01B9" w:rsidRPr="001B608A">
        <w:rPr>
          <w:rFonts w:asciiTheme="minorBidi" w:hAnsiTheme="minorBidi"/>
          <w:sz w:val="24"/>
          <w:szCs w:val="24"/>
        </w:rPr>
        <w:t>hukum</w:t>
      </w:r>
      <w:proofErr w:type="spellEnd"/>
      <w:r w:rsidR="009C01B9" w:rsidRPr="001B608A">
        <w:rPr>
          <w:rFonts w:asciiTheme="minorBidi" w:hAnsiTheme="minorBidi"/>
          <w:sz w:val="24"/>
          <w:szCs w:val="24"/>
        </w:rPr>
        <w:t xml:space="preserve">. </w:t>
      </w:r>
      <w:r w:rsidR="00055FFA" w:rsidRPr="001B608A">
        <w:rPr>
          <w:rFonts w:asciiTheme="minorBidi" w:hAnsiTheme="minorBidi"/>
          <w:sz w:val="24"/>
          <w:szCs w:val="24"/>
        </w:rPr>
        <w:t xml:space="preserve">Dalam </w:t>
      </w:r>
      <w:proofErr w:type="spellStart"/>
      <w:r w:rsidR="00055FFA" w:rsidRPr="001B608A">
        <w:rPr>
          <w:rFonts w:asciiTheme="minorBidi" w:hAnsiTheme="minorBidi"/>
          <w:sz w:val="24"/>
          <w:szCs w:val="24"/>
        </w:rPr>
        <w:t>satu</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dasawarsa</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terakhir</w:t>
      </w:r>
      <w:proofErr w:type="spellEnd"/>
      <w:r w:rsidR="00055FFA" w:rsidRPr="001B608A">
        <w:rPr>
          <w:rFonts w:asciiTheme="minorBidi" w:hAnsiTheme="minorBidi"/>
          <w:sz w:val="24"/>
          <w:szCs w:val="24"/>
        </w:rPr>
        <w:t xml:space="preserve">, Bank Indonesia </w:t>
      </w:r>
      <w:proofErr w:type="spellStart"/>
      <w:r w:rsidR="00055FFA" w:rsidRPr="001B608A">
        <w:rPr>
          <w:rFonts w:asciiTheme="minorBidi" w:hAnsiTheme="minorBidi"/>
          <w:sz w:val="24"/>
          <w:szCs w:val="24"/>
        </w:rPr>
        <w:t>telah</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mengeluarkan</w:t>
      </w:r>
      <w:proofErr w:type="spellEnd"/>
      <w:r w:rsidR="00055FFA" w:rsidRPr="001B608A">
        <w:rPr>
          <w:rFonts w:asciiTheme="minorBidi" w:hAnsiTheme="minorBidi"/>
          <w:sz w:val="24"/>
          <w:szCs w:val="24"/>
        </w:rPr>
        <w:t xml:space="preserve"> uang </w:t>
      </w:r>
      <w:proofErr w:type="spellStart"/>
      <w:r w:rsidR="00055FFA" w:rsidRPr="001B608A">
        <w:rPr>
          <w:rFonts w:asciiTheme="minorBidi" w:hAnsiTheme="minorBidi"/>
          <w:sz w:val="24"/>
          <w:szCs w:val="24"/>
        </w:rPr>
        <w:t>koin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sekitar</w:t>
      </w:r>
      <w:proofErr w:type="spellEnd"/>
      <w:r w:rsidR="00055FFA" w:rsidRPr="001B608A">
        <w:rPr>
          <w:rFonts w:asciiTheme="minorBidi" w:hAnsiTheme="minorBidi"/>
          <w:sz w:val="24"/>
          <w:szCs w:val="24"/>
        </w:rPr>
        <w:t xml:space="preserve"> Rp 6 </w:t>
      </w:r>
      <w:proofErr w:type="spellStart"/>
      <w:r w:rsidR="00055FFA" w:rsidRPr="001B608A">
        <w:rPr>
          <w:rFonts w:asciiTheme="minorBidi" w:hAnsiTheme="minorBidi"/>
          <w:sz w:val="24"/>
          <w:szCs w:val="24"/>
        </w:rPr>
        <w:t>Triliun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namun</w:t>
      </w:r>
      <w:proofErr w:type="spellEnd"/>
      <w:r w:rsidR="00055FFA" w:rsidRPr="001B608A">
        <w:rPr>
          <w:rFonts w:asciiTheme="minorBidi" w:hAnsiTheme="minorBidi"/>
          <w:sz w:val="24"/>
          <w:szCs w:val="24"/>
        </w:rPr>
        <w:t xml:space="preserve"> yang </w:t>
      </w:r>
      <w:proofErr w:type="spellStart"/>
      <w:r w:rsidR="00055FFA" w:rsidRPr="001B608A">
        <w:rPr>
          <w:rFonts w:asciiTheme="minorBidi" w:hAnsiTheme="minorBidi"/>
          <w:sz w:val="24"/>
          <w:szCs w:val="24"/>
        </w:rPr>
        <w:t>kembali</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ke</w:t>
      </w:r>
      <w:proofErr w:type="spellEnd"/>
      <w:r w:rsidR="00055FFA" w:rsidRPr="001B608A">
        <w:rPr>
          <w:rFonts w:asciiTheme="minorBidi" w:hAnsiTheme="minorBidi"/>
          <w:sz w:val="24"/>
          <w:szCs w:val="24"/>
        </w:rPr>
        <w:t xml:space="preserve"> Bank Indonesia </w:t>
      </w:r>
      <w:proofErr w:type="spellStart"/>
      <w:r w:rsidR="00055FFA" w:rsidRPr="001B608A">
        <w:rPr>
          <w:rFonts w:asciiTheme="minorBidi" w:hAnsiTheme="minorBidi"/>
          <w:sz w:val="24"/>
          <w:szCs w:val="24"/>
        </w:rPr>
        <w:t>hanya</w:t>
      </w:r>
      <w:proofErr w:type="spellEnd"/>
      <w:r w:rsidR="00055FFA" w:rsidRPr="001B608A">
        <w:rPr>
          <w:rFonts w:asciiTheme="minorBidi" w:hAnsiTheme="minorBidi"/>
          <w:sz w:val="24"/>
          <w:szCs w:val="24"/>
        </w:rPr>
        <w:t xml:space="preserve"> Rp 900 </w:t>
      </w:r>
      <w:proofErr w:type="spellStart"/>
      <w:r w:rsidR="00055FFA" w:rsidRPr="001B608A">
        <w:rPr>
          <w:rFonts w:asciiTheme="minorBidi" w:hAnsiTheme="minorBidi"/>
          <w:sz w:val="24"/>
          <w:szCs w:val="24"/>
        </w:rPr>
        <w:t>miliar</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atau</w:t>
      </w:r>
      <w:proofErr w:type="spellEnd"/>
      <w:r w:rsidR="00055FFA" w:rsidRPr="001B608A">
        <w:rPr>
          <w:rFonts w:asciiTheme="minorBidi" w:hAnsiTheme="minorBidi"/>
          <w:sz w:val="24"/>
          <w:szCs w:val="24"/>
        </w:rPr>
        <w:t xml:space="preserve"> 16% </w:t>
      </w:r>
      <w:proofErr w:type="spellStart"/>
      <w:r w:rsidR="00055FFA" w:rsidRPr="001B608A">
        <w:rPr>
          <w:rFonts w:asciiTheme="minorBidi" w:hAnsiTheme="minorBidi"/>
          <w:sz w:val="24"/>
          <w:szCs w:val="24"/>
        </w:rPr>
        <w:t>dengan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tren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semakin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menurun</w:t>
      </w:r>
      <w:proofErr w:type="spellEnd"/>
      <w:r w:rsidR="00055FFA" w:rsidRPr="001B608A">
        <w:rPr>
          <w:rFonts w:asciiTheme="minorBidi" w:hAnsiTheme="minorBidi"/>
          <w:sz w:val="24"/>
          <w:szCs w:val="24"/>
        </w:rPr>
        <w:t xml:space="preserve">. Hal </w:t>
      </w:r>
      <w:proofErr w:type="spellStart"/>
      <w:r w:rsidR="00055FFA" w:rsidRPr="001B608A">
        <w:rPr>
          <w:rFonts w:asciiTheme="minorBidi" w:hAnsiTheme="minorBidi"/>
          <w:sz w:val="24"/>
          <w:szCs w:val="24"/>
        </w:rPr>
        <w:t>ini</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disebabkan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budaya</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masyarakat</w:t>
      </w:r>
      <w:proofErr w:type="spellEnd"/>
      <w:r w:rsidR="00055FFA" w:rsidRPr="001B608A">
        <w:rPr>
          <w:rFonts w:asciiTheme="minorBidi" w:hAnsiTheme="minorBidi"/>
          <w:sz w:val="24"/>
          <w:szCs w:val="24"/>
        </w:rPr>
        <w:t xml:space="preserve"> yang </w:t>
      </w:r>
      <w:proofErr w:type="spellStart"/>
      <w:r w:rsidR="00055FFA" w:rsidRPr="001B608A">
        <w:rPr>
          <w:rFonts w:asciiTheme="minorBidi" w:hAnsiTheme="minorBidi"/>
          <w:sz w:val="24"/>
          <w:szCs w:val="24"/>
        </w:rPr>
        <w:t>masih</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menganggap</w:t>
      </w:r>
      <w:proofErr w:type="spellEnd"/>
      <w:r w:rsidR="00055FFA" w:rsidRPr="001B608A">
        <w:rPr>
          <w:rFonts w:asciiTheme="minorBidi" w:hAnsiTheme="minorBidi"/>
          <w:sz w:val="24"/>
          <w:szCs w:val="24"/>
        </w:rPr>
        <w:t xml:space="preserve"> uang </w:t>
      </w:r>
      <w:proofErr w:type="spellStart"/>
      <w:r w:rsidR="00055FFA" w:rsidRPr="001B608A">
        <w:rPr>
          <w:rFonts w:asciiTheme="minorBidi" w:hAnsiTheme="minorBidi"/>
          <w:sz w:val="24"/>
          <w:szCs w:val="24"/>
        </w:rPr>
        <w:t>koin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bukan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sebagai</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alat</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transaksi</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Kondisi</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tersebut</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menyebabkan</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sirkulasi</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peredaran</w:t>
      </w:r>
      <w:proofErr w:type="spellEnd"/>
      <w:r w:rsidR="00055FFA" w:rsidRPr="001B608A">
        <w:rPr>
          <w:rFonts w:asciiTheme="minorBidi" w:hAnsiTheme="minorBidi"/>
          <w:sz w:val="24"/>
          <w:szCs w:val="24"/>
        </w:rPr>
        <w:t xml:space="preserve"> uang Rupiah </w:t>
      </w:r>
      <w:proofErr w:type="spellStart"/>
      <w:r w:rsidR="00055FFA" w:rsidRPr="001B608A">
        <w:rPr>
          <w:rFonts w:asciiTheme="minorBidi" w:hAnsiTheme="minorBidi"/>
          <w:sz w:val="24"/>
          <w:szCs w:val="24"/>
        </w:rPr>
        <w:t>khususnya</w:t>
      </w:r>
      <w:proofErr w:type="spellEnd"/>
      <w:r w:rsidR="00055FFA" w:rsidRPr="001B608A">
        <w:rPr>
          <w:rFonts w:asciiTheme="minorBidi" w:hAnsiTheme="minorBidi"/>
          <w:sz w:val="24"/>
          <w:szCs w:val="24"/>
        </w:rPr>
        <w:t xml:space="preserve"> uang </w:t>
      </w:r>
      <w:proofErr w:type="spellStart"/>
      <w:r w:rsidR="00055FFA" w:rsidRPr="001B608A">
        <w:rPr>
          <w:rFonts w:asciiTheme="minorBidi" w:hAnsiTheme="minorBidi"/>
          <w:sz w:val="24"/>
          <w:szCs w:val="24"/>
        </w:rPr>
        <w:t>koin</w:t>
      </w:r>
      <w:proofErr w:type="spellEnd"/>
      <w:r w:rsidR="00055FFA" w:rsidRPr="001B608A">
        <w:rPr>
          <w:rFonts w:asciiTheme="minorBidi" w:hAnsiTheme="minorBidi"/>
          <w:sz w:val="24"/>
          <w:szCs w:val="24"/>
        </w:rPr>
        <w:t xml:space="preserve"> di </w:t>
      </w:r>
      <w:proofErr w:type="spellStart"/>
      <w:r w:rsidR="00055FFA" w:rsidRPr="001B608A">
        <w:rPr>
          <w:rFonts w:asciiTheme="minorBidi" w:hAnsiTheme="minorBidi"/>
          <w:sz w:val="24"/>
          <w:szCs w:val="24"/>
        </w:rPr>
        <w:t>masyarakat</w:t>
      </w:r>
      <w:proofErr w:type="spellEnd"/>
      <w:r w:rsidR="00055FFA" w:rsidRPr="001B608A">
        <w:rPr>
          <w:rFonts w:asciiTheme="minorBidi" w:hAnsiTheme="minorBidi"/>
          <w:sz w:val="24"/>
          <w:szCs w:val="24"/>
        </w:rPr>
        <w:t xml:space="preserve"> </w:t>
      </w:r>
      <w:proofErr w:type="spellStart"/>
      <w:r w:rsidR="00055FFA" w:rsidRPr="001B608A">
        <w:rPr>
          <w:rFonts w:asciiTheme="minorBidi" w:hAnsiTheme="minorBidi"/>
          <w:sz w:val="24"/>
          <w:szCs w:val="24"/>
        </w:rPr>
        <w:t>tidak</w:t>
      </w:r>
      <w:proofErr w:type="spellEnd"/>
      <w:r w:rsidR="00055FFA" w:rsidRPr="001B608A">
        <w:rPr>
          <w:rFonts w:asciiTheme="minorBidi" w:hAnsiTheme="minorBidi"/>
          <w:sz w:val="24"/>
          <w:szCs w:val="24"/>
        </w:rPr>
        <w:t xml:space="preserve"> optimal</w:t>
      </w:r>
      <w:r w:rsidR="009C01B9" w:rsidRPr="001B608A">
        <w:rPr>
          <w:rFonts w:asciiTheme="minorBidi" w:hAnsiTheme="minorBidi"/>
          <w:sz w:val="24"/>
          <w:szCs w:val="24"/>
        </w:rPr>
        <w:t>.</w:t>
      </w:r>
      <w:r w:rsidR="00126E71" w:rsidRPr="001B608A">
        <w:rPr>
          <w:rStyle w:val="ReferensiCatatanKaki"/>
          <w:rFonts w:asciiTheme="minorBidi" w:hAnsiTheme="minorBidi"/>
          <w:sz w:val="24"/>
          <w:szCs w:val="24"/>
        </w:rPr>
        <w:footnoteReference w:id="5"/>
      </w:r>
      <w:r w:rsidR="00126E71" w:rsidRPr="001B608A">
        <w:rPr>
          <w:rFonts w:asciiTheme="minorBidi" w:hAnsiTheme="minorBidi"/>
          <w:sz w:val="24"/>
          <w:szCs w:val="24"/>
        </w:rPr>
        <w:t xml:space="preserve"> </w:t>
      </w:r>
    </w:p>
    <w:p w14:paraId="01920120" w14:textId="3A6BC6C8" w:rsidR="00ED045A" w:rsidRPr="001B608A" w:rsidRDefault="009C01B9" w:rsidP="001B608A">
      <w:pPr>
        <w:tabs>
          <w:tab w:val="left" w:pos="9630"/>
        </w:tabs>
        <w:ind w:left="360"/>
        <w:rPr>
          <w:rFonts w:asciiTheme="minorBidi" w:hAnsiTheme="minorBidi"/>
          <w:sz w:val="24"/>
          <w:szCs w:val="24"/>
        </w:rPr>
      </w:pPr>
      <w:r w:rsidRPr="001B608A">
        <w:rPr>
          <w:rFonts w:asciiTheme="minorBidi" w:hAnsiTheme="minorBidi"/>
          <w:sz w:val="24"/>
          <w:szCs w:val="24"/>
        </w:rPr>
        <w:t xml:space="preserve">Seiring </w:t>
      </w:r>
      <w:proofErr w:type="spellStart"/>
      <w:r w:rsidRPr="001B608A">
        <w:rPr>
          <w:rFonts w:asciiTheme="minorBidi" w:hAnsiTheme="minorBidi"/>
          <w:sz w:val="24"/>
          <w:szCs w:val="24"/>
        </w:rPr>
        <w:t>berjalannya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waktu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semakin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jelas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kegiatan</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disebutkan</w:t>
      </w:r>
      <w:proofErr w:type="spellEnd"/>
      <w:r w:rsidRPr="001B608A">
        <w:rPr>
          <w:rFonts w:asciiTheme="minorBidi" w:hAnsiTheme="minorBidi"/>
          <w:sz w:val="24"/>
          <w:szCs w:val="24"/>
        </w:rPr>
        <w:t xml:space="preserve"> di </w:t>
      </w:r>
      <w:proofErr w:type="spellStart"/>
      <w:r w:rsidRPr="001B608A">
        <w:rPr>
          <w:rFonts w:asciiTheme="minorBidi" w:hAnsiTheme="minorBidi"/>
          <w:sz w:val="24"/>
          <w:szCs w:val="24"/>
        </w:rPr>
        <w:t>atas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terjadi</w:t>
      </w:r>
      <w:proofErr w:type="spellEnd"/>
      <w:r w:rsidRPr="001B608A">
        <w:rPr>
          <w:rFonts w:asciiTheme="minorBidi" w:hAnsiTheme="minorBidi"/>
          <w:sz w:val="24"/>
          <w:szCs w:val="24"/>
        </w:rPr>
        <w:t xml:space="preserve"> di supermarket, </w:t>
      </w:r>
      <w:proofErr w:type="spellStart"/>
      <w:r w:rsidRPr="001B608A">
        <w:rPr>
          <w:rFonts w:asciiTheme="minorBidi" w:hAnsiTheme="minorBidi"/>
          <w:sz w:val="24"/>
          <w:szCs w:val="24"/>
        </w:rPr>
        <w:t>tetapi</w:t>
      </w:r>
      <w:proofErr w:type="spellEnd"/>
      <w:r w:rsidRPr="001B608A">
        <w:rPr>
          <w:rFonts w:asciiTheme="minorBidi" w:hAnsiTheme="minorBidi"/>
          <w:sz w:val="24"/>
          <w:szCs w:val="24"/>
        </w:rPr>
        <w:t xml:space="preserve"> juga </w:t>
      </w:r>
      <w:proofErr w:type="spellStart"/>
      <w:r w:rsidRPr="001B608A">
        <w:rPr>
          <w:rFonts w:asciiTheme="minorBidi" w:hAnsiTheme="minorBidi"/>
          <w:sz w:val="24"/>
          <w:szCs w:val="24"/>
        </w:rPr>
        <w:t>terjadi</w:t>
      </w:r>
      <w:proofErr w:type="spellEnd"/>
      <w:r w:rsidRPr="001B608A">
        <w:rPr>
          <w:rFonts w:asciiTheme="minorBidi" w:hAnsiTheme="minorBidi"/>
          <w:sz w:val="24"/>
          <w:szCs w:val="24"/>
        </w:rPr>
        <w:t xml:space="preserve"> di </w:t>
      </w:r>
      <w:proofErr w:type="spellStart"/>
      <w:r w:rsidRPr="001B608A">
        <w:rPr>
          <w:rFonts w:asciiTheme="minorBidi" w:hAnsiTheme="minorBidi"/>
          <w:sz w:val="24"/>
          <w:szCs w:val="24"/>
        </w:rPr>
        <w:t>gerai-gerai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kios</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toko-toko</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makanan</w:t>
      </w:r>
      <w:proofErr w:type="spellEnd"/>
      <w:r w:rsidRPr="001B608A">
        <w:rPr>
          <w:rFonts w:asciiTheme="minorBidi" w:hAnsiTheme="minorBidi"/>
          <w:sz w:val="24"/>
          <w:szCs w:val="24"/>
        </w:rPr>
        <w:t xml:space="preserve">.  Seiring </w:t>
      </w:r>
      <w:proofErr w:type="spellStart"/>
      <w:r w:rsidRPr="001B608A">
        <w:rPr>
          <w:rFonts w:asciiTheme="minorBidi" w:hAnsiTheme="minorBidi"/>
          <w:sz w:val="24"/>
          <w:szCs w:val="24"/>
        </w:rPr>
        <w:t>berjalannya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waktu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masyarakat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setempat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mulai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memahami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konsep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entitas-entitas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benar-benar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Masyarakat </w:t>
      </w:r>
      <w:proofErr w:type="spellStart"/>
      <w:r w:rsidRPr="001B608A">
        <w:rPr>
          <w:rFonts w:asciiTheme="minorBidi" w:hAnsiTheme="minorBidi"/>
          <w:sz w:val="24"/>
          <w:szCs w:val="24"/>
        </w:rPr>
        <w:t>sadar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kebiasaan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menukar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receh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bukanlah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disengaja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melainkan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didorong</w:t>
      </w:r>
      <w:proofErr w:type="spellEnd"/>
      <w:r w:rsidRPr="001B608A">
        <w:rPr>
          <w:rFonts w:asciiTheme="minorBidi" w:hAnsiTheme="minorBidi"/>
          <w:sz w:val="24"/>
          <w:szCs w:val="24"/>
        </w:rPr>
        <w:t xml:space="preserve"> oleh </w:t>
      </w:r>
      <w:proofErr w:type="spellStart"/>
      <w:r w:rsidRPr="001B608A">
        <w:rPr>
          <w:rFonts w:asciiTheme="minorBidi" w:hAnsiTheme="minorBidi"/>
          <w:sz w:val="24"/>
          <w:szCs w:val="24"/>
        </w:rPr>
        <w:t>keadaan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tertentu</w:t>
      </w:r>
      <w:proofErr w:type="spellEnd"/>
      <w:r w:rsidRPr="001B608A">
        <w:rPr>
          <w:rFonts w:asciiTheme="minorBidi" w:hAnsiTheme="minorBidi"/>
          <w:sz w:val="24"/>
          <w:szCs w:val="24"/>
        </w:rPr>
        <w:t>.</w:t>
      </w:r>
      <w:r w:rsidR="00415A2F" w:rsidRPr="001B608A">
        <w:rPr>
          <w:rStyle w:val="ReferensiCatatanKaki"/>
          <w:rFonts w:asciiTheme="minorBidi" w:hAnsiTheme="minorBidi"/>
          <w:sz w:val="24"/>
          <w:szCs w:val="24"/>
        </w:rPr>
        <w:footnoteReference w:id="6"/>
      </w:r>
      <w:r w:rsidR="00590A4B" w:rsidRPr="001B608A">
        <w:rPr>
          <w:rFonts w:asciiTheme="minorBidi" w:hAnsiTheme="minorBidi"/>
          <w:sz w:val="24"/>
          <w:szCs w:val="24"/>
        </w:rPr>
        <w:t xml:space="preserve"> </w:t>
      </w:r>
      <w:r w:rsidR="007922F7" w:rsidRPr="001B608A">
        <w:rPr>
          <w:rFonts w:asciiTheme="minorBidi" w:hAnsiTheme="minorBidi"/>
          <w:sz w:val="24"/>
          <w:szCs w:val="24"/>
        </w:rPr>
        <w:t xml:space="preserve">Dalam </w:t>
      </w:r>
      <w:proofErr w:type="spellStart"/>
      <w:r w:rsidR="007922F7" w:rsidRPr="001B608A">
        <w:rPr>
          <w:rFonts w:asciiTheme="minorBidi" w:hAnsiTheme="minorBidi"/>
          <w:sz w:val="24"/>
          <w:szCs w:val="24"/>
        </w:rPr>
        <w:t>banyak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kesempatan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konsumen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dibuat</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merasa</w:t>
      </w:r>
      <w:proofErr w:type="spellEnd"/>
      <w:r w:rsidR="007922F7" w:rsidRPr="001B608A">
        <w:rPr>
          <w:rFonts w:asciiTheme="minorBidi" w:hAnsiTheme="minorBidi"/>
          <w:sz w:val="24"/>
          <w:szCs w:val="24"/>
        </w:rPr>
        <w:t xml:space="preserve"> </w:t>
      </w:r>
      <w:proofErr w:type="spellStart"/>
      <w:r w:rsidR="00851B6C" w:rsidRPr="001B608A">
        <w:rPr>
          <w:rFonts w:asciiTheme="minorBidi" w:hAnsiTheme="minorBidi"/>
          <w:sz w:val="24"/>
          <w:szCs w:val="24"/>
        </w:rPr>
        <w:t>lemah</w:t>
      </w:r>
      <w:proofErr w:type="spellEnd"/>
      <w:r w:rsidR="007922F7" w:rsidRPr="001B608A">
        <w:rPr>
          <w:rFonts w:asciiTheme="minorBidi" w:hAnsiTheme="minorBidi"/>
          <w:sz w:val="24"/>
          <w:szCs w:val="24"/>
        </w:rPr>
        <w:t>.</w:t>
      </w:r>
      <w:r w:rsidR="00851B6C" w:rsidRPr="001B608A">
        <w:rPr>
          <w:rFonts w:asciiTheme="minorBidi" w:hAnsiTheme="minorBidi"/>
          <w:sz w:val="24"/>
          <w:szCs w:val="24"/>
        </w:rPr>
        <w:t xml:space="preserve"> </w:t>
      </w:r>
      <w:r w:rsidR="007922F7" w:rsidRPr="001B608A">
        <w:rPr>
          <w:rFonts w:asciiTheme="minorBidi" w:hAnsiTheme="minorBidi"/>
          <w:sz w:val="24"/>
          <w:szCs w:val="24"/>
        </w:rPr>
        <w:t xml:space="preserve">Karena </w:t>
      </w:r>
      <w:proofErr w:type="spellStart"/>
      <w:r w:rsidR="007922F7" w:rsidRPr="001B608A">
        <w:rPr>
          <w:rFonts w:asciiTheme="minorBidi" w:hAnsiTheme="minorBidi"/>
          <w:sz w:val="24"/>
          <w:szCs w:val="24"/>
        </w:rPr>
        <w:t>permen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bukanlah</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bentuk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pembayaran</w:t>
      </w:r>
      <w:proofErr w:type="spellEnd"/>
      <w:r w:rsidR="007922F7" w:rsidRPr="001B608A">
        <w:rPr>
          <w:rFonts w:asciiTheme="minorBidi" w:hAnsiTheme="minorBidi"/>
          <w:sz w:val="24"/>
          <w:szCs w:val="24"/>
        </w:rPr>
        <w:t xml:space="preserve"> yang </w:t>
      </w:r>
      <w:proofErr w:type="spellStart"/>
      <w:r w:rsidR="007922F7" w:rsidRPr="001B608A">
        <w:rPr>
          <w:rFonts w:asciiTheme="minorBidi" w:hAnsiTheme="minorBidi"/>
          <w:sz w:val="24"/>
          <w:szCs w:val="24"/>
        </w:rPr>
        <w:t>sah</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pelanggan</w:t>
      </w:r>
      <w:proofErr w:type="spellEnd"/>
      <w:r w:rsidR="007922F7" w:rsidRPr="001B608A">
        <w:rPr>
          <w:rFonts w:asciiTheme="minorBidi" w:hAnsiTheme="minorBidi"/>
          <w:sz w:val="24"/>
          <w:szCs w:val="24"/>
        </w:rPr>
        <w:t xml:space="preserve"> sangat </w:t>
      </w:r>
      <w:proofErr w:type="spellStart"/>
      <w:r w:rsidR="007922F7" w:rsidRPr="001B608A">
        <w:rPr>
          <w:rFonts w:asciiTheme="minorBidi" w:hAnsiTheme="minorBidi"/>
          <w:sz w:val="24"/>
          <w:szCs w:val="24"/>
        </w:rPr>
        <w:t>menderita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ketika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dikembalikan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dalam</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bentuk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ini</w:t>
      </w:r>
      <w:proofErr w:type="spellEnd"/>
      <w:r w:rsidR="007922F7" w:rsidRPr="001B608A">
        <w:rPr>
          <w:rFonts w:asciiTheme="minorBidi" w:hAnsiTheme="minorBidi"/>
          <w:sz w:val="24"/>
          <w:szCs w:val="24"/>
        </w:rPr>
        <w:t xml:space="preserve">, dan </w:t>
      </w:r>
      <w:proofErr w:type="spellStart"/>
      <w:r w:rsidR="007922F7" w:rsidRPr="001B608A">
        <w:rPr>
          <w:rFonts w:asciiTheme="minorBidi" w:hAnsiTheme="minorBidi"/>
          <w:sz w:val="24"/>
          <w:szCs w:val="24"/>
        </w:rPr>
        <w:t>kebanyakan</w:t>
      </w:r>
      <w:proofErr w:type="spellEnd"/>
      <w:r w:rsidR="007922F7" w:rsidRPr="001B608A">
        <w:rPr>
          <w:rFonts w:asciiTheme="minorBidi" w:hAnsiTheme="minorBidi"/>
          <w:sz w:val="24"/>
          <w:szCs w:val="24"/>
        </w:rPr>
        <w:t xml:space="preserve"> orang </w:t>
      </w:r>
      <w:proofErr w:type="spellStart"/>
      <w:r w:rsidR="007922F7" w:rsidRPr="001B608A">
        <w:rPr>
          <w:rFonts w:asciiTheme="minorBidi" w:hAnsiTheme="minorBidi"/>
          <w:sz w:val="24"/>
          <w:szCs w:val="24"/>
        </w:rPr>
        <w:t>tidak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menyadari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hak-hak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mereka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sebagai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konsumen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Meskipun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hanya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dalam</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jumlah</w:t>
      </w:r>
      <w:proofErr w:type="spellEnd"/>
      <w:r w:rsidR="007922F7" w:rsidRPr="001B608A">
        <w:rPr>
          <w:rFonts w:asciiTheme="minorBidi" w:hAnsiTheme="minorBidi"/>
          <w:sz w:val="24"/>
          <w:szCs w:val="24"/>
        </w:rPr>
        <w:t xml:space="preserve"> yang </w:t>
      </w:r>
      <w:proofErr w:type="spellStart"/>
      <w:r w:rsidR="007922F7" w:rsidRPr="001B608A">
        <w:rPr>
          <w:rFonts w:asciiTheme="minorBidi" w:hAnsiTheme="minorBidi"/>
          <w:sz w:val="24"/>
          <w:szCs w:val="24"/>
        </w:rPr>
        <w:t>kecil</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konsumen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akan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merasakan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dampak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dari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kegagalan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pelaku</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usaha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dalam</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memberikan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bentuk</w:t>
      </w:r>
      <w:proofErr w:type="spellEnd"/>
      <w:r w:rsidR="007922F7" w:rsidRPr="001B608A">
        <w:rPr>
          <w:rFonts w:asciiTheme="minorBidi" w:hAnsiTheme="minorBidi"/>
          <w:sz w:val="24"/>
          <w:szCs w:val="24"/>
        </w:rPr>
        <w:t xml:space="preserve"> uang </w:t>
      </w:r>
      <w:proofErr w:type="spellStart"/>
      <w:r w:rsidR="007922F7" w:rsidRPr="001B608A">
        <w:rPr>
          <w:rFonts w:asciiTheme="minorBidi" w:hAnsiTheme="minorBidi"/>
          <w:sz w:val="24"/>
          <w:szCs w:val="24"/>
        </w:rPr>
        <w:t>atau</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bentuk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perubahan</w:t>
      </w:r>
      <w:proofErr w:type="spellEnd"/>
      <w:r w:rsidR="007922F7" w:rsidRPr="001B608A">
        <w:rPr>
          <w:rFonts w:asciiTheme="minorBidi" w:hAnsiTheme="minorBidi"/>
          <w:sz w:val="24"/>
          <w:szCs w:val="24"/>
        </w:rPr>
        <w:t xml:space="preserve"> yang </w:t>
      </w:r>
      <w:proofErr w:type="spellStart"/>
      <w:r w:rsidR="007922F7" w:rsidRPr="001B608A">
        <w:rPr>
          <w:rFonts w:asciiTheme="minorBidi" w:hAnsiTheme="minorBidi"/>
          <w:sz w:val="24"/>
          <w:szCs w:val="24"/>
        </w:rPr>
        <w:t>tidak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konsisten</w:t>
      </w:r>
      <w:proofErr w:type="spellEnd"/>
      <w:r w:rsidR="007922F7" w:rsidRPr="001B608A">
        <w:rPr>
          <w:rFonts w:asciiTheme="minorBidi" w:hAnsiTheme="minorBidi"/>
          <w:sz w:val="24"/>
          <w:szCs w:val="24"/>
        </w:rPr>
        <w:t>.</w:t>
      </w:r>
      <w:r w:rsidR="00791B90" w:rsidRPr="001B608A">
        <w:rPr>
          <w:rStyle w:val="ReferensiCatatanKaki"/>
          <w:rFonts w:asciiTheme="minorBidi" w:hAnsiTheme="minorBidi"/>
          <w:sz w:val="24"/>
          <w:szCs w:val="24"/>
        </w:rPr>
        <w:footnoteReference w:id="7"/>
      </w:r>
    </w:p>
    <w:p w14:paraId="28316682" w14:textId="4DCBED59" w:rsidR="00D65298" w:rsidRPr="001B608A" w:rsidRDefault="008D2D2F" w:rsidP="001B608A">
      <w:pPr>
        <w:tabs>
          <w:tab w:val="left" w:pos="9630"/>
        </w:tabs>
        <w:ind w:left="360"/>
        <w:rPr>
          <w:rFonts w:asciiTheme="minorBidi" w:hAnsiTheme="minorBidi"/>
          <w:sz w:val="24"/>
          <w:szCs w:val="24"/>
        </w:rPr>
      </w:pPr>
      <w:proofErr w:type="spellStart"/>
      <w:r w:rsidRPr="001B608A">
        <w:rPr>
          <w:rFonts w:asciiTheme="minorBidi" w:hAnsiTheme="minorBidi"/>
          <w:sz w:val="24"/>
          <w:szCs w:val="24"/>
        </w:rPr>
        <w:t>Dilihat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contoh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permasalahan</w:t>
      </w:r>
      <w:proofErr w:type="spellEnd"/>
      <w:r w:rsidRPr="001B608A">
        <w:rPr>
          <w:rFonts w:asciiTheme="minorBidi" w:hAnsiTheme="minorBidi"/>
          <w:sz w:val="24"/>
          <w:szCs w:val="24"/>
        </w:rPr>
        <w:t xml:space="preserve"> di </w:t>
      </w:r>
      <w:proofErr w:type="spellStart"/>
      <w:r w:rsidRPr="001B608A">
        <w:rPr>
          <w:rFonts w:asciiTheme="minorBidi" w:hAnsiTheme="minorBidi"/>
          <w:sz w:val="24"/>
          <w:szCs w:val="24"/>
        </w:rPr>
        <w:t>atas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wajar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jika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konsumen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merasa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dirugikan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bisa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dipungkiri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jika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kedua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sepakat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transaksinya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Namun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karena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konsumen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memiliki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menuntut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pertukaran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sesuai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haknya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pelaku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ekonomi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boleh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mengabaikan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karena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pecahannya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kecil</w:t>
      </w:r>
      <w:proofErr w:type="spellEnd"/>
      <w:r w:rsidRPr="001B608A">
        <w:rPr>
          <w:rFonts w:asciiTheme="minorBidi" w:hAnsiTheme="minorBidi"/>
          <w:sz w:val="24"/>
          <w:szCs w:val="24"/>
        </w:rPr>
        <w:t xml:space="preserve">, </w:t>
      </w:r>
      <w:proofErr w:type="spellStart"/>
      <w:r w:rsidR="00D65298" w:rsidRPr="001B608A">
        <w:rPr>
          <w:rFonts w:asciiTheme="minorBidi" w:hAnsiTheme="minorBidi"/>
          <w:sz w:val="24"/>
          <w:szCs w:val="24"/>
        </w:rPr>
        <w:t>karena</w:t>
      </w:r>
      <w:proofErr w:type="spellEnd"/>
      <w:r w:rsidR="00D65298" w:rsidRPr="001B608A">
        <w:rPr>
          <w:rFonts w:asciiTheme="minorBidi" w:hAnsiTheme="minorBidi"/>
          <w:sz w:val="24"/>
          <w:szCs w:val="24"/>
        </w:rPr>
        <w:t xml:space="preserve"> </w:t>
      </w:r>
      <w:proofErr w:type="spellStart"/>
      <w:r w:rsidR="00D65298" w:rsidRPr="001B608A">
        <w:rPr>
          <w:rFonts w:asciiTheme="minorBidi" w:hAnsiTheme="minorBidi"/>
          <w:sz w:val="24"/>
          <w:szCs w:val="24"/>
        </w:rPr>
        <w:t>itu</w:t>
      </w:r>
      <w:proofErr w:type="spellEnd"/>
      <w:r w:rsidR="00D65298" w:rsidRPr="001B608A">
        <w:rPr>
          <w:rFonts w:asciiTheme="minorBidi" w:hAnsiTheme="minorBidi"/>
          <w:sz w:val="24"/>
          <w:szCs w:val="24"/>
        </w:rPr>
        <w:t xml:space="preserve"> </w:t>
      </w:r>
      <w:proofErr w:type="spellStart"/>
      <w:r w:rsidR="00D65298" w:rsidRPr="001B608A">
        <w:rPr>
          <w:rFonts w:asciiTheme="minorBidi" w:hAnsiTheme="minorBidi"/>
          <w:sz w:val="24"/>
          <w:szCs w:val="24"/>
        </w:rPr>
        <w:t>adalah</w:t>
      </w:r>
      <w:proofErr w:type="spellEnd"/>
      <w:r w:rsidR="00D65298" w:rsidRPr="001B608A">
        <w:rPr>
          <w:rFonts w:asciiTheme="minorBidi" w:hAnsiTheme="minorBidi"/>
          <w:sz w:val="24"/>
          <w:szCs w:val="24"/>
        </w:rPr>
        <w:t xml:space="preserve"> </w:t>
      </w:r>
      <w:proofErr w:type="spellStart"/>
      <w:r w:rsidR="00D65298" w:rsidRPr="001B608A">
        <w:rPr>
          <w:rFonts w:asciiTheme="minorBidi" w:hAnsiTheme="minorBidi"/>
          <w:sz w:val="24"/>
          <w:szCs w:val="24"/>
        </w:rPr>
        <w:t>hak</w:t>
      </w:r>
      <w:proofErr w:type="spellEnd"/>
      <w:r w:rsidR="00D65298" w:rsidRPr="001B608A">
        <w:rPr>
          <w:rFonts w:asciiTheme="minorBidi" w:hAnsiTheme="minorBidi"/>
          <w:sz w:val="24"/>
          <w:szCs w:val="24"/>
        </w:rPr>
        <w:t xml:space="preserve"> </w:t>
      </w:r>
      <w:proofErr w:type="spellStart"/>
      <w:r w:rsidR="00D65298" w:rsidRPr="001B608A">
        <w:rPr>
          <w:rFonts w:asciiTheme="minorBidi" w:hAnsiTheme="minorBidi"/>
          <w:sz w:val="24"/>
          <w:szCs w:val="24"/>
        </w:rPr>
        <w:t>mereka</w:t>
      </w:r>
      <w:proofErr w:type="spellEnd"/>
      <w:r w:rsidR="00D65298" w:rsidRPr="001B608A">
        <w:rPr>
          <w:rFonts w:asciiTheme="minorBidi" w:hAnsiTheme="minorBidi"/>
          <w:sz w:val="24"/>
          <w:szCs w:val="24"/>
        </w:rPr>
        <w:t xml:space="preserve"> </w:t>
      </w:r>
      <w:proofErr w:type="spellStart"/>
      <w:r w:rsidR="00D65298" w:rsidRPr="001B608A">
        <w:rPr>
          <w:rFonts w:asciiTheme="minorBidi" w:hAnsiTheme="minorBidi"/>
          <w:sz w:val="24"/>
          <w:szCs w:val="24"/>
        </w:rPr>
        <w:t>untuk</w:t>
      </w:r>
      <w:proofErr w:type="spellEnd"/>
      <w:r w:rsidR="00D65298" w:rsidRPr="001B608A">
        <w:rPr>
          <w:rFonts w:asciiTheme="minorBidi" w:hAnsiTheme="minorBidi"/>
          <w:sz w:val="24"/>
          <w:szCs w:val="24"/>
        </w:rPr>
        <w:t xml:space="preserve"> </w:t>
      </w:r>
      <w:proofErr w:type="spellStart"/>
      <w:r w:rsidR="00D65298" w:rsidRPr="001B608A">
        <w:rPr>
          <w:rFonts w:asciiTheme="minorBidi" w:hAnsiTheme="minorBidi"/>
          <w:sz w:val="24"/>
          <w:szCs w:val="24"/>
        </w:rPr>
        <w:t>meminta</w:t>
      </w:r>
      <w:proofErr w:type="spellEnd"/>
      <w:r w:rsidR="00D65298" w:rsidRPr="001B608A">
        <w:rPr>
          <w:rFonts w:asciiTheme="minorBidi" w:hAnsiTheme="minorBidi"/>
          <w:sz w:val="24"/>
          <w:szCs w:val="24"/>
        </w:rPr>
        <w:t xml:space="preserve"> </w:t>
      </w:r>
      <w:proofErr w:type="spellStart"/>
      <w:r w:rsidR="00D65298" w:rsidRPr="001B608A">
        <w:rPr>
          <w:rFonts w:asciiTheme="minorBidi" w:hAnsiTheme="minorBidi"/>
          <w:sz w:val="24"/>
          <w:szCs w:val="24"/>
        </w:rPr>
        <w:t>perubahan</w:t>
      </w:r>
      <w:proofErr w:type="spellEnd"/>
      <w:r w:rsidR="00D65298" w:rsidRPr="001B608A">
        <w:rPr>
          <w:rFonts w:asciiTheme="minorBidi" w:hAnsiTheme="minorBidi"/>
          <w:sz w:val="24"/>
          <w:szCs w:val="24"/>
        </w:rPr>
        <w:t>.</w:t>
      </w:r>
    </w:p>
    <w:p w14:paraId="2F13FDC4" w14:textId="77777777" w:rsidR="00851B6C" w:rsidRPr="001B608A" w:rsidRDefault="00851B6C" w:rsidP="001B608A">
      <w:pPr>
        <w:tabs>
          <w:tab w:val="left" w:pos="9630"/>
        </w:tabs>
        <w:ind w:left="360"/>
        <w:rPr>
          <w:rFonts w:asciiTheme="minorBidi" w:hAnsiTheme="minorBidi"/>
          <w:sz w:val="24"/>
          <w:szCs w:val="24"/>
        </w:rPr>
      </w:pPr>
      <w:proofErr w:type="spellStart"/>
      <w:r w:rsidRPr="001B608A">
        <w:rPr>
          <w:rFonts w:asciiTheme="minorBidi" w:hAnsiTheme="minorBidi"/>
          <w:sz w:val="24"/>
          <w:szCs w:val="24"/>
        </w:rPr>
        <w:t>Penelitian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menggunakan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metode</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penelitian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kualitatif</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dimana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penelitian</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bertujuan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memahami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fenomena-fenomena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tentang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apa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dialami</w:t>
      </w:r>
      <w:proofErr w:type="spellEnd"/>
      <w:r w:rsidRPr="001B608A">
        <w:rPr>
          <w:rFonts w:asciiTheme="minorBidi" w:hAnsiTheme="minorBidi"/>
          <w:sz w:val="24"/>
          <w:szCs w:val="24"/>
        </w:rPr>
        <w:t xml:space="preserve"> oleh </w:t>
      </w:r>
      <w:proofErr w:type="spellStart"/>
      <w:r w:rsidRPr="001B608A">
        <w:rPr>
          <w:rFonts w:asciiTheme="minorBidi" w:hAnsiTheme="minorBidi"/>
          <w:sz w:val="24"/>
          <w:szCs w:val="24"/>
        </w:rPr>
        <w:t>subjek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penelitian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misalnya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perilaku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persepsi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motivasi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tindakan</w:t>
      </w:r>
      <w:proofErr w:type="spellEnd"/>
      <w:r w:rsidRPr="001B608A">
        <w:rPr>
          <w:rFonts w:asciiTheme="minorBidi" w:hAnsiTheme="minorBidi"/>
          <w:sz w:val="24"/>
          <w:szCs w:val="24"/>
        </w:rPr>
        <w:t xml:space="preserve">, dan lain </w:t>
      </w:r>
      <w:proofErr w:type="spellStart"/>
      <w:r w:rsidRPr="001B608A">
        <w:rPr>
          <w:rFonts w:asciiTheme="minorBidi" w:hAnsiTheme="minorBidi"/>
          <w:sz w:val="24"/>
          <w:szCs w:val="24"/>
        </w:rPr>
        <w:t>sebagainya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holistik</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deskripsi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bentuk</w:t>
      </w:r>
      <w:proofErr w:type="spellEnd"/>
      <w:r w:rsidRPr="001B608A">
        <w:rPr>
          <w:rFonts w:asciiTheme="minorBidi" w:hAnsiTheme="minorBidi"/>
          <w:sz w:val="24"/>
          <w:szCs w:val="24"/>
        </w:rPr>
        <w:t xml:space="preserve"> kata-kata dan </w:t>
      </w:r>
      <w:proofErr w:type="spellStart"/>
      <w:r w:rsidRPr="001B608A">
        <w:rPr>
          <w:rFonts w:asciiTheme="minorBidi" w:hAnsiTheme="minorBidi"/>
          <w:sz w:val="24"/>
          <w:szCs w:val="24"/>
        </w:rPr>
        <w:t>bahasa</w:t>
      </w:r>
      <w:proofErr w:type="spellEnd"/>
      <w:r w:rsidRPr="001B608A">
        <w:rPr>
          <w:rFonts w:asciiTheme="minorBidi" w:hAnsiTheme="minorBidi"/>
          <w:sz w:val="24"/>
          <w:szCs w:val="24"/>
        </w:rPr>
        <w:t xml:space="preserve">, pada </w:t>
      </w:r>
      <w:proofErr w:type="spellStart"/>
      <w:r w:rsidRPr="001B608A">
        <w:rPr>
          <w:rFonts w:asciiTheme="minorBidi" w:hAnsiTheme="minorBidi"/>
          <w:sz w:val="24"/>
          <w:szCs w:val="24"/>
        </w:rPr>
        <w:t>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lastRenderedPageBreak/>
        <w:t>konteks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khusus</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alamiah</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memanfaatkan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berbagai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metode</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ilmiah</w:t>
      </w:r>
      <w:proofErr w:type="spellEnd"/>
      <w:r w:rsidRPr="001B608A">
        <w:rPr>
          <w:rFonts w:asciiTheme="minorBidi" w:hAnsiTheme="minorBidi"/>
          <w:sz w:val="24"/>
          <w:szCs w:val="24"/>
        </w:rPr>
        <w:t>.</w:t>
      </w:r>
      <w:r w:rsidRPr="001B608A">
        <w:rPr>
          <w:rStyle w:val="ReferensiCatatanKaki"/>
          <w:rFonts w:asciiTheme="minorBidi" w:hAnsiTheme="minorBidi"/>
          <w:sz w:val="24"/>
          <w:szCs w:val="24"/>
        </w:rPr>
        <w:footnoteReference w:id="8"/>
      </w:r>
      <w:r w:rsidRPr="001B608A">
        <w:rPr>
          <w:rFonts w:asciiTheme="minorBidi" w:hAnsiTheme="minorBidi"/>
          <w:sz w:val="24"/>
          <w:szCs w:val="24"/>
        </w:rPr>
        <w:t xml:space="preserve"> Adapun</w:t>
      </w:r>
      <w:r w:rsidRPr="001B608A">
        <w:rPr>
          <w:rFonts w:asciiTheme="minorBidi" w:hAnsiTheme="minorBidi"/>
          <w:spacing w:val="-1"/>
          <w:sz w:val="24"/>
          <w:szCs w:val="24"/>
        </w:rPr>
        <w:t xml:space="preserve"> </w:t>
      </w:r>
      <w:r w:rsidRPr="001B608A">
        <w:rPr>
          <w:rFonts w:asciiTheme="minorBidi" w:hAnsiTheme="minorBidi"/>
          <w:sz w:val="24"/>
          <w:szCs w:val="24"/>
        </w:rPr>
        <w:t>yang</w:t>
      </w:r>
      <w:r w:rsidRPr="001B608A">
        <w:rPr>
          <w:rFonts w:asciiTheme="minorBidi" w:hAnsiTheme="minorBidi"/>
          <w:spacing w:val="-1"/>
          <w:sz w:val="24"/>
          <w:szCs w:val="24"/>
        </w:rPr>
        <w:t xml:space="preserve"> </w:t>
      </w:r>
      <w:proofErr w:type="spellStart"/>
      <w:r w:rsidRPr="001B608A">
        <w:rPr>
          <w:rFonts w:asciiTheme="minorBidi" w:hAnsiTheme="minorBidi"/>
          <w:sz w:val="24"/>
          <w:szCs w:val="24"/>
        </w:rPr>
        <w:t>menjadi</w:t>
      </w:r>
      <w:proofErr w:type="spellEnd"/>
      <w:r w:rsidRPr="001B608A">
        <w:rPr>
          <w:rFonts w:asciiTheme="minorBidi" w:hAnsiTheme="minorBidi"/>
          <w:spacing w:val="-1"/>
          <w:sz w:val="24"/>
          <w:szCs w:val="24"/>
        </w:rPr>
        <w:t xml:space="preserve"> </w:t>
      </w:r>
      <w:proofErr w:type="spellStart"/>
      <w:r w:rsidRPr="001B608A">
        <w:rPr>
          <w:rFonts w:asciiTheme="minorBidi" w:hAnsiTheme="minorBidi"/>
          <w:sz w:val="24"/>
          <w:szCs w:val="24"/>
        </w:rPr>
        <w:t>subjek</w:t>
      </w:r>
      <w:proofErr w:type="spellEnd"/>
      <w:r w:rsidRPr="001B608A">
        <w:rPr>
          <w:rFonts w:asciiTheme="minorBidi" w:hAnsiTheme="minorBidi"/>
          <w:spacing w:val="-1"/>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pacing w:val="-1"/>
          <w:sz w:val="24"/>
          <w:szCs w:val="24"/>
        </w:rPr>
        <w:t xml:space="preserve"> </w:t>
      </w:r>
      <w:proofErr w:type="spellStart"/>
      <w:r w:rsidRPr="001B608A">
        <w:rPr>
          <w:rFonts w:asciiTheme="minorBidi" w:hAnsiTheme="minorBidi"/>
          <w:sz w:val="24"/>
          <w:szCs w:val="24"/>
        </w:rPr>
        <w:t>penelitian</w:t>
      </w:r>
      <w:proofErr w:type="spellEnd"/>
      <w:r w:rsidRPr="001B608A">
        <w:rPr>
          <w:rFonts w:asciiTheme="minorBidi" w:hAnsiTheme="minorBidi"/>
          <w:spacing w:val="-1"/>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pacing w:val="-1"/>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pacing w:val="-2"/>
          <w:sz w:val="24"/>
          <w:szCs w:val="24"/>
        </w:rPr>
        <w:t xml:space="preserve"> </w:t>
      </w:r>
      <w:proofErr w:type="spellStart"/>
      <w:r w:rsidRPr="001B608A">
        <w:rPr>
          <w:rFonts w:asciiTheme="minorBidi" w:hAnsiTheme="minorBidi"/>
          <w:sz w:val="24"/>
          <w:szCs w:val="24"/>
        </w:rPr>
        <w:t>sumber</w:t>
      </w:r>
      <w:proofErr w:type="spellEnd"/>
      <w:r w:rsidRPr="001B608A">
        <w:rPr>
          <w:rFonts w:asciiTheme="minorBidi" w:hAnsiTheme="minorBidi"/>
          <w:sz w:val="24"/>
          <w:szCs w:val="24"/>
        </w:rPr>
        <w:t xml:space="preserve"> data</w:t>
      </w:r>
      <w:r w:rsidRPr="001B608A">
        <w:rPr>
          <w:rFonts w:asciiTheme="minorBidi" w:hAnsiTheme="minorBidi"/>
          <w:spacing w:val="-15"/>
          <w:sz w:val="24"/>
          <w:szCs w:val="24"/>
        </w:rPr>
        <w:t xml:space="preserve"> </w:t>
      </w:r>
      <w:proofErr w:type="spellStart"/>
      <w:r w:rsidRPr="001B608A">
        <w:rPr>
          <w:rFonts w:asciiTheme="minorBidi" w:hAnsiTheme="minorBidi"/>
          <w:sz w:val="24"/>
          <w:szCs w:val="24"/>
        </w:rPr>
        <w:t>dimana</w:t>
      </w:r>
      <w:proofErr w:type="spellEnd"/>
      <w:r w:rsidRPr="001B608A">
        <w:rPr>
          <w:rFonts w:asciiTheme="minorBidi" w:hAnsiTheme="minorBidi"/>
          <w:spacing w:val="-15"/>
          <w:sz w:val="24"/>
          <w:szCs w:val="24"/>
        </w:rPr>
        <w:t xml:space="preserve"> </w:t>
      </w:r>
      <w:proofErr w:type="spellStart"/>
      <w:r w:rsidRPr="001B608A">
        <w:rPr>
          <w:rFonts w:asciiTheme="minorBidi" w:hAnsiTheme="minorBidi"/>
          <w:sz w:val="24"/>
          <w:szCs w:val="24"/>
        </w:rPr>
        <w:t>peneliti</w:t>
      </w:r>
      <w:proofErr w:type="spellEnd"/>
      <w:r w:rsidRPr="001B608A">
        <w:rPr>
          <w:rFonts w:asciiTheme="minorBidi" w:hAnsiTheme="minorBidi"/>
          <w:spacing w:val="-15"/>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pacing w:val="-15"/>
          <w:sz w:val="24"/>
          <w:szCs w:val="24"/>
        </w:rPr>
        <w:t xml:space="preserve"> </w:t>
      </w:r>
      <w:proofErr w:type="spellStart"/>
      <w:r w:rsidRPr="001B608A">
        <w:rPr>
          <w:rFonts w:asciiTheme="minorBidi" w:hAnsiTheme="minorBidi"/>
          <w:sz w:val="24"/>
          <w:szCs w:val="24"/>
        </w:rPr>
        <w:t>memperoleh</w:t>
      </w:r>
      <w:proofErr w:type="spellEnd"/>
      <w:r w:rsidRPr="001B608A">
        <w:rPr>
          <w:rFonts w:asciiTheme="minorBidi" w:hAnsiTheme="minorBidi"/>
          <w:spacing w:val="-15"/>
          <w:sz w:val="24"/>
          <w:szCs w:val="24"/>
        </w:rPr>
        <w:t xml:space="preserve"> </w:t>
      </w:r>
      <w:r w:rsidRPr="001B608A">
        <w:rPr>
          <w:rFonts w:asciiTheme="minorBidi" w:hAnsiTheme="minorBidi"/>
          <w:sz w:val="24"/>
          <w:szCs w:val="24"/>
        </w:rPr>
        <w:t>data</w:t>
      </w:r>
      <w:r w:rsidRPr="001B608A">
        <w:rPr>
          <w:rFonts w:asciiTheme="minorBidi" w:hAnsiTheme="minorBidi"/>
          <w:spacing w:val="-15"/>
          <w:sz w:val="24"/>
          <w:szCs w:val="24"/>
        </w:rPr>
        <w:t xml:space="preserve"> </w:t>
      </w:r>
      <w:r w:rsidRPr="001B608A">
        <w:rPr>
          <w:rFonts w:asciiTheme="minorBidi" w:hAnsiTheme="minorBidi"/>
          <w:sz w:val="24"/>
          <w:szCs w:val="24"/>
        </w:rPr>
        <w:t>yang</w:t>
      </w:r>
      <w:r w:rsidRPr="001B608A">
        <w:rPr>
          <w:rFonts w:asciiTheme="minorBidi" w:hAnsiTheme="minorBidi"/>
          <w:spacing w:val="-15"/>
          <w:sz w:val="24"/>
          <w:szCs w:val="24"/>
        </w:rPr>
        <w:t xml:space="preserve"> </w:t>
      </w:r>
      <w:proofErr w:type="spellStart"/>
      <w:r w:rsidRPr="001B608A">
        <w:rPr>
          <w:rFonts w:asciiTheme="minorBidi" w:hAnsiTheme="minorBidi"/>
          <w:sz w:val="24"/>
          <w:szCs w:val="24"/>
        </w:rPr>
        <w:t>diperlukan</w:t>
      </w:r>
      <w:proofErr w:type="spellEnd"/>
      <w:r w:rsidRPr="001B608A">
        <w:rPr>
          <w:rFonts w:asciiTheme="minorBidi" w:hAnsiTheme="minorBidi"/>
          <w:spacing w:val="-15"/>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pacing w:val="-15"/>
          <w:sz w:val="24"/>
          <w:szCs w:val="24"/>
        </w:rPr>
        <w:t xml:space="preserve"> </w:t>
      </w:r>
      <w:proofErr w:type="spellStart"/>
      <w:r w:rsidRPr="001B608A">
        <w:rPr>
          <w:rFonts w:asciiTheme="minorBidi" w:hAnsiTheme="minorBidi"/>
          <w:sz w:val="24"/>
          <w:szCs w:val="24"/>
        </w:rPr>
        <w:t>rangka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penelitian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yaitu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pedagang</w:t>
      </w:r>
      <w:proofErr w:type="spellEnd"/>
      <w:r w:rsidRPr="001B608A">
        <w:rPr>
          <w:rFonts w:asciiTheme="minorBidi" w:hAnsiTheme="minorBidi"/>
          <w:sz w:val="24"/>
          <w:szCs w:val="24"/>
        </w:rPr>
        <w:t xml:space="preserve">  di pasar Negara </w:t>
      </w:r>
      <w:proofErr w:type="spellStart"/>
      <w:r w:rsidRPr="001B608A">
        <w:rPr>
          <w:rFonts w:asciiTheme="minorBidi" w:hAnsiTheme="minorBidi"/>
          <w:sz w:val="24"/>
          <w:szCs w:val="24"/>
        </w:rPr>
        <w:t>Kecamatan</w:t>
      </w:r>
      <w:proofErr w:type="spellEnd"/>
      <w:r w:rsidRPr="001B608A">
        <w:rPr>
          <w:rFonts w:asciiTheme="minorBidi" w:hAnsiTheme="minorBidi"/>
          <w:sz w:val="24"/>
          <w:szCs w:val="24"/>
        </w:rPr>
        <w:t xml:space="preserve"> Daha Selatan.</w:t>
      </w:r>
    </w:p>
    <w:p w14:paraId="7B19A543" w14:textId="77777777" w:rsidR="008D2D2F" w:rsidRPr="001B608A" w:rsidRDefault="008D2D2F" w:rsidP="001B608A">
      <w:pPr>
        <w:pStyle w:val="DaftarParagraf"/>
        <w:tabs>
          <w:tab w:val="left" w:pos="9630"/>
        </w:tabs>
        <w:ind w:left="360"/>
        <w:rPr>
          <w:rFonts w:asciiTheme="minorBidi" w:hAnsiTheme="minorBidi"/>
          <w:b/>
          <w:bCs/>
          <w:sz w:val="24"/>
          <w:szCs w:val="24"/>
          <w:lang w:val="id-ID"/>
        </w:rPr>
      </w:pPr>
    </w:p>
    <w:p w14:paraId="0268C64B" w14:textId="58341722" w:rsidR="00BD7B4F" w:rsidRPr="001B608A" w:rsidRDefault="004D37BC" w:rsidP="001B608A">
      <w:pPr>
        <w:tabs>
          <w:tab w:val="left" w:pos="9630"/>
        </w:tabs>
        <w:ind w:left="360"/>
        <w:rPr>
          <w:rFonts w:asciiTheme="minorBidi" w:hAnsiTheme="minorBidi"/>
          <w:b/>
          <w:bCs/>
          <w:sz w:val="24"/>
          <w:szCs w:val="24"/>
          <w:lang w:val="id-ID"/>
        </w:rPr>
      </w:pPr>
      <w:r w:rsidRPr="001B608A">
        <w:rPr>
          <w:rFonts w:asciiTheme="minorBidi" w:hAnsiTheme="minorBidi"/>
          <w:b/>
          <w:bCs/>
          <w:sz w:val="24"/>
          <w:szCs w:val="24"/>
          <w:lang w:val="id-ID"/>
        </w:rPr>
        <w:t>PEMBAHASAN</w:t>
      </w:r>
    </w:p>
    <w:p w14:paraId="26917BF6" w14:textId="77777777" w:rsidR="00015450" w:rsidRPr="002C39FC" w:rsidRDefault="00207944" w:rsidP="001B608A">
      <w:pPr>
        <w:tabs>
          <w:tab w:val="left" w:pos="9630"/>
        </w:tabs>
        <w:ind w:left="360"/>
        <w:rPr>
          <w:rFonts w:asciiTheme="minorBidi" w:hAnsiTheme="minorBidi"/>
          <w:b/>
          <w:bCs/>
          <w:color w:val="000000"/>
          <w:sz w:val="24"/>
          <w:szCs w:val="24"/>
        </w:rPr>
      </w:pPr>
      <w:r w:rsidRPr="002C39FC">
        <w:rPr>
          <w:rFonts w:asciiTheme="minorBidi" w:hAnsiTheme="minorBidi"/>
          <w:b/>
          <w:bCs/>
          <w:color w:val="000000"/>
          <w:sz w:val="24"/>
          <w:szCs w:val="24"/>
        </w:rPr>
        <w:t>JUAL BELI</w:t>
      </w:r>
    </w:p>
    <w:p w14:paraId="2D05398A" w14:textId="2B27561B" w:rsidR="00D07FB0" w:rsidRPr="001B608A" w:rsidRDefault="00D07FB0" w:rsidP="001B608A">
      <w:pPr>
        <w:tabs>
          <w:tab w:val="left" w:pos="9630"/>
        </w:tabs>
        <w:ind w:left="360"/>
        <w:rPr>
          <w:rFonts w:asciiTheme="minorBidi" w:hAnsiTheme="minorBidi"/>
          <w:sz w:val="24"/>
          <w:szCs w:val="24"/>
        </w:rPr>
      </w:pPr>
      <w:r w:rsidRPr="001B608A">
        <w:rPr>
          <w:rFonts w:asciiTheme="minorBidi" w:hAnsiTheme="minorBidi"/>
          <w:sz w:val="24"/>
          <w:szCs w:val="24"/>
        </w:rPr>
        <w:t xml:space="preserve">Istilah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fiqh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al-bai yang </w:t>
      </w:r>
      <w:proofErr w:type="spellStart"/>
      <w:r w:rsidRPr="001B608A">
        <w:rPr>
          <w:rFonts w:asciiTheme="minorBidi" w:hAnsiTheme="minorBidi"/>
          <w:sz w:val="24"/>
          <w:szCs w:val="24"/>
        </w:rPr>
        <w:t>berarti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mengganti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menakar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sesuatu</w:t>
      </w:r>
      <w:proofErr w:type="spellEnd"/>
      <w:r w:rsidRPr="001B608A">
        <w:rPr>
          <w:rFonts w:asciiTheme="minorBidi" w:hAnsiTheme="minorBidi"/>
          <w:sz w:val="24"/>
          <w:szCs w:val="24"/>
        </w:rPr>
        <w:t xml:space="preserve"> yang lain. </w:t>
      </w:r>
      <w:proofErr w:type="spellStart"/>
      <w:r w:rsidRPr="001B608A">
        <w:rPr>
          <w:rFonts w:asciiTheme="minorBidi" w:hAnsiTheme="minorBidi"/>
          <w:sz w:val="24"/>
          <w:szCs w:val="24"/>
        </w:rPr>
        <w:t>Sedangkan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menurut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istilah</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dimaksud</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bisnis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menukar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jalan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melepaskan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milik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satu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kepada</w:t>
      </w:r>
      <w:proofErr w:type="spellEnd"/>
      <w:r w:rsidRPr="001B608A">
        <w:rPr>
          <w:rFonts w:asciiTheme="minorBidi" w:hAnsiTheme="minorBidi"/>
          <w:sz w:val="24"/>
          <w:szCs w:val="24"/>
        </w:rPr>
        <w:t xml:space="preserve"> yang lain </w:t>
      </w:r>
      <w:proofErr w:type="spellStart"/>
      <w:r w:rsidRPr="001B608A">
        <w:rPr>
          <w:rFonts w:asciiTheme="minorBidi" w:hAnsiTheme="minorBidi"/>
          <w:sz w:val="24"/>
          <w:szCs w:val="24"/>
        </w:rPr>
        <w:t>atas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dasar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saling</w:t>
      </w:r>
      <w:proofErr w:type="spellEnd"/>
      <w:r w:rsidRPr="001B608A">
        <w:rPr>
          <w:rFonts w:asciiTheme="minorBidi" w:hAnsiTheme="minorBidi"/>
          <w:sz w:val="24"/>
          <w:szCs w:val="24"/>
        </w:rPr>
        <w:t xml:space="preserve"> </w:t>
      </w:r>
      <w:proofErr w:type="spellStart"/>
      <w:r w:rsidRPr="001B608A">
        <w:rPr>
          <w:rFonts w:asciiTheme="minorBidi" w:hAnsiTheme="minorBidi"/>
          <w:spacing w:val="-2"/>
          <w:sz w:val="24"/>
          <w:szCs w:val="24"/>
        </w:rPr>
        <w:t>merelakan</w:t>
      </w:r>
      <w:proofErr w:type="spellEnd"/>
      <w:r w:rsidR="007922F7" w:rsidRPr="001B608A">
        <w:rPr>
          <w:rFonts w:asciiTheme="minorBidi" w:hAnsiTheme="minorBidi"/>
          <w:sz w:val="24"/>
          <w:szCs w:val="24"/>
        </w:rPr>
        <w:t>.</w:t>
      </w:r>
      <w:r w:rsidR="00015450" w:rsidRPr="001B608A">
        <w:rPr>
          <w:rStyle w:val="ReferensiCatatanKaki"/>
          <w:rFonts w:asciiTheme="minorBidi" w:hAnsiTheme="minorBidi"/>
          <w:spacing w:val="-2"/>
          <w:sz w:val="24"/>
          <w:szCs w:val="24"/>
        </w:rPr>
        <w:footnoteReference w:id="9"/>
      </w:r>
    </w:p>
    <w:p w14:paraId="3CA95113" w14:textId="77777777" w:rsidR="001B608A" w:rsidRDefault="00D07FB0" w:rsidP="001B608A">
      <w:pPr>
        <w:tabs>
          <w:tab w:val="left" w:pos="9630"/>
        </w:tabs>
        <w:ind w:left="360"/>
        <w:rPr>
          <w:rFonts w:asciiTheme="minorBidi" w:hAnsiTheme="minorBidi"/>
          <w:sz w:val="24"/>
          <w:szCs w:val="24"/>
          <w:lang w:val="id-ID"/>
        </w:rPr>
      </w:pPr>
      <w:proofErr w:type="spellStart"/>
      <w:r w:rsidRPr="001B608A">
        <w:rPr>
          <w:rFonts w:asciiTheme="minorBidi" w:hAnsiTheme="minorBidi"/>
          <w:sz w:val="24"/>
          <w:szCs w:val="24"/>
        </w:rPr>
        <w:t>Menurut</w:t>
      </w:r>
      <w:proofErr w:type="spellEnd"/>
      <w:r w:rsidRPr="001B608A">
        <w:rPr>
          <w:rFonts w:asciiTheme="minorBidi" w:hAnsiTheme="minorBidi"/>
          <w:sz w:val="24"/>
          <w:szCs w:val="24"/>
        </w:rPr>
        <w:t xml:space="preserve"> Hanafi </w:t>
      </w:r>
      <w:r w:rsidR="007922F7" w:rsidRPr="001B608A">
        <w:rPr>
          <w:rFonts w:asciiTheme="minorBidi" w:hAnsiTheme="minorBidi"/>
          <w:sz w:val="24"/>
          <w:szCs w:val="24"/>
        </w:rPr>
        <w:t xml:space="preserve">Jual </w:t>
      </w:r>
      <w:proofErr w:type="spellStart"/>
      <w:r w:rsidR="007922F7" w:rsidRPr="001B608A">
        <w:rPr>
          <w:rFonts w:asciiTheme="minorBidi" w:hAnsiTheme="minorBidi"/>
          <w:sz w:val="24"/>
          <w:szCs w:val="24"/>
        </w:rPr>
        <w:t>beli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atau</w:t>
      </w:r>
      <w:proofErr w:type="spellEnd"/>
      <w:r w:rsidR="007922F7" w:rsidRPr="001B608A">
        <w:rPr>
          <w:rFonts w:asciiTheme="minorBidi" w:hAnsiTheme="minorBidi"/>
          <w:sz w:val="24"/>
          <w:szCs w:val="24"/>
        </w:rPr>
        <w:t xml:space="preserve"> al-ba</w:t>
      </w:r>
      <w:r w:rsidRPr="001B608A">
        <w:rPr>
          <w:rFonts w:asciiTheme="minorBidi" w:hAnsiTheme="minorBidi"/>
          <w:sz w:val="24"/>
          <w:szCs w:val="24"/>
        </w:rPr>
        <w:t>i</w:t>
      </w:r>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didefinisikan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sebagai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pemindahan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hak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milik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atas</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suatu</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barang</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atau</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jasa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dengan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barang</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atau</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jasa</w:t>
      </w:r>
      <w:proofErr w:type="spellEnd"/>
      <w:r w:rsidR="007922F7" w:rsidRPr="001B608A">
        <w:rPr>
          <w:rFonts w:asciiTheme="minorBidi" w:hAnsiTheme="minorBidi"/>
          <w:sz w:val="24"/>
          <w:szCs w:val="24"/>
        </w:rPr>
        <w:t xml:space="preserve"> lain </w:t>
      </w:r>
      <w:proofErr w:type="spellStart"/>
      <w:r w:rsidR="007922F7" w:rsidRPr="001B608A">
        <w:rPr>
          <w:rFonts w:asciiTheme="minorBidi" w:hAnsiTheme="minorBidi"/>
          <w:sz w:val="24"/>
          <w:szCs w:val="24"/>
        </w:rPr>
        <w:t>melalui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cara-cara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tertentu</w:t>
      </w:r>
      <w:proofErr w:type="spellEnd"/>
      <w:r w:rsidR="007922F7" w:rsidRPr="001B608A">
        <w:rPr>
          <w:rFonts w:asciiTheme="minorBidi" w:hAnsiTheme="minorBidi"/>
          <w:sz w:val="24"/>
          <w:szCs w:val="24"/>
        </w:rPr>
        <w:t xml:space="preserve"> yang </w:t>
      </w:r>
      <w:proofErr w:type="spellStart"/>
      <w:r w:rsidR="007922F7" w:rsidRPr="001B608A">
        <w:rPr>
          <w:rFonts w:asciiTheme="minorBidi" w:hAnsiTheme="minorBidi"/>
          <w:sz w:val="24"/>
          <w:szCs w:val="24"/>
        </w:rPr>
        <w:t>praktis</w:t>
      </w:r>
      <w:proofErr w:type="spellEnd"/>
      <w:r w:rsidR="007922F7" w:rsidRPr="001B608A">
        <w:rPr>
          <w:rFonts w:asciiTheme="minorBidi" w:hAnsiTheme="minorBidi"/>
          <w:sz w:val="24"/>
          <w:szCs w:val="24"/>
        </w:rPr>
        <w:t xml:space="preserve">.  Jual </w:t>
      </w:r>
      <w:proofErr w:type="spellStart"/>
      <w:r w:rsidR="007922F7" w:rsidRPr="001B608A">
        <w:rPr>
          <w:rFonts w:asciiTheme="minorBidi" w:hAnsiTheme="minorBidi"/>
          <w:sz w:val="24"/>
          <w:szCs w:val="24"/>
        </w:rPr>
        <w:t>beli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menurut</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mazhab</w:t>
      </w:r>
      <w:proofErr w:type="spellEnd"/>
      <w:r w:rsidR="007922F7" w:rsidRPr="001B608A">
        <w:rPr>
          <w:rFonts w:asciiTheme="minorBidi" w:hAnsiTheme="minorBidi"/>
          <w:sz w:val="24"/>
          <w:szCs w:val="24"/>
        </w:rPr>
        <w:t xml:space="preserve"> Maliki, </w:t>
      </w:r>
      <w:proofErr w:type="spellStart"/>
      <w:r w:rsidR="007922F7" w:rsidRPr="001B608A">
        <w:rPr>
          <w:rFonts w:asciiTheme="minorBidi" w:hAnsiTheme="minorBidi"/>
          <w:sz w:val="24"/>
          <w:szCs w:val="24"/>
        </w:rPr>
        <w:t>Syafi'i</w:t>
      </w:r>
      <w:proofErr w:type="spellEnd"/>
      <w:r w:rsidR="007922F7" w:rsidRPr="001B608A">
        <w:rPr>
          <w:rFonts w:asciiTheme="minorBidi" w:hAnsiTheme="minorBidi"/>
          <w:sz w:val="24"/>
          <w:szCs w:val="24"/>
        </w:rPr>
        <w:t xml:space="preserve"> dan </w:t>
      </w:r>
      <w:proofErr w:type="spellStart"/>
      <w:r w:rsidR="007922F7" w:rsidRPr="001B608A">
        <w:rPr>
          <w:rFonts w:asciiTheme="minorBidi" w:hAnsiTheme="minorBidi"/>
          <w:sz w:val="24"/>
          <w:szCs w:val="24"/>
        </w:rPr>
        <w:t>Hambali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identik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dengan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menukar</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satu</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bentuk</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harta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dengan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harta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lainnya</w:t>
      </w:r>
      <w:proofErr w:type="spellEnd"/>
      <w:r w:rsidR="007922F7" w:rsidRPr="001B608A">
        <w:rPr>
          <w:rFonts w:asciiTheme="minorBidi" w:hAnsiTheme="minorBidi"/>
          <w:sz w:val="24"/>
          <w:szCs w:val="24"/>
        </w:rPr>
        <w:t xml:space="preserve">.  Kompilasi Hukum Ekonomi Syariah </w:t>
      </w:r>
      <w:proofErr w:type="spellStart"/>
      <w:r w:rsidR="007922F7" w:rsidRPr="001B608A">
        <w:rPr>
          <w:rFonts w:asciiTheme="minorBidi" w:hAnsiTheme="minorBidi"/>
          <w:sz w:val="24"/>
          <w:szCs w:val="24"/>
        </w:rPr>
        <w:t>mendefinisikan</w:t>
      </w:r>
      <w:proofErr w:type="spellEnd"/>
      <w:r w:rsidR="007922F7" w:rsidRPr="001B608A">
        <w:rPr>
          <w:rFonts w:asciiTheme="minorBidi" w:hAnsiTheme="minorBidi"/>
          <w:sz w:val="24"/>
          <w:szCs w:val="24"/>
        </w:rPr>
        <w:t xml:space="preserve"> ba</w:t>
      </w:r>
      <w:r w:rsidRPr="001B608A">
        <w:rPr>
          <w:rFonts w:asciiTheme="minorBidi" w:hAnsiTheme="minorBidi"/>
          <w:sz w:val="24"/>
          <w:szCs w:val="24"/>
        </w:rPr>
        <w:t>i</w:t>
      </w:r>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sebagai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jual</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beli</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barang</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antara</w:t>
      </w:r>
      <w:proofErr w:type="spellEnd"/>
      <w:r w:rsidR="007922F7" w:rsidRPr="001B608A">
        <w:rPr>
          <w:rFonts w:asciiTheme="minorBidi" w:hAnsiTheme="minorBidi"/>
          <w:sz w:val="24"/>
          <w:szCs w:val="24"/>
        </w:rPr>
        <w:t xml:space="preserve"> orang </w:t>
      </w:r>
      <w:proofErr w:type="spellStart"/>
      <w:r w:rsidR="007922F7" w:rsidRPr="001B608A">
        <w:rPr>
          <w:rFonts w:asciiTheme="minorBidi" w:hAnsiTheme="minorBidi"/>
          <w:sz w:val="24"/>
          <w:szCs w:val="24"/>
        </w:rPr>
        <w:t>perorangan</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atau</w:t>
      </w:r>
      <w:proofErr w:type="spellEnd"/>
      <w:r w:rsidR="007922F7" w:rsidRPr="001B608A">
        <w:rPr>
          <w:rFonts w:asciiTheme="minorBidi" w:hAnsiTheme="minorBidi"/>
          <w:sz w:val="24"/>
          <w:szCs w:val="24"/>
        </w:rPr>
        <w:t xml:space="preserve"> badan </w:t>
      </w:r>
      <w:proofErr w:type="spellStart"/>
      <w:r w:rsidR="007922F7" w:rsidRPr="001B608A">
        <w:rPr>
          <w:rFonts w:asciiTheme="minorBidi" w:hAnsiTheme="minorBidi"/>
          <w:sz w:val="24"/>
          <w:szCs w:val="24"/>
        </w:rPr>
        <w:t>usaha</w:t>
      </w:r>
      <w:proofErr w:type="spellEnd"/>
      <w:r w:rsidR="007922F7" w:rsidRPr="001B608A">
        <w:rPr>
          <w:rFonts w:asciiTheme="minorBidi" w:hAnsiTheme="minorBidi"/>
          <w:sz w:val="24"/>
          <w:szCs w:val="24"/>
        </w:rPr>
        <w:t xml:space="preserve"> </w:t>
      </w:r>
      <w:proofErr w:type="spellStart"/>
      <w:r w:rsidR="007922F7" w:rsidRPr="001B608A">
        <w:rPr>
          <w:rFonts w:asciiTheme="minorBidi" w:hAnsiTheme="minorBidi"/>
          <w:sz w:val="24"/>
          <w:szCs w:val="24"/>
        </w:rPr>
        <w:t>dengan</w:t>
      </w:r>
      <w:proofErr w:type="spellEnd"/>
      <w:r w:rsidR="007922F7" w:rsidRPr="001B608A">
        <w:rPr>
          <w:rFonts w:asciiTheme="minorBidi" w:hAnsiTheme="minorBidi"/>
          <w:sz w:val="24"/>
          <w:szCs w:val="24"/>
        </w:rPr>
        <w:t xml:space="preserve"> uang” (</w:t>
      </w:r>
      <w:proofErr w:type="spellStart"/>
      <w:r w:rsidR="007922F7" w:rsidRPr="001B608A">
        <w:rPr>
          <w:rFonts w:asciiTheme="minorBidi" w:hAnsiTheme="minorBidi"/>
          <w:sz w:val="24"/>
          <w:szCs w:val="24"/>
        </w:rPr>
        <w:t>pasal</w:t>
      </w:r>
      <w:proofErr w:type="spellEnd"/>
      <w:r w:rsidR="007922F7" w:rsidRPr="001B608A">
        <w:rPr>
          <w:rFonts w:asciiTheme="minorBidi" w:hAnsiTheme="minorBidi"/>
          <w:sz w:val="24"/>
          <w:szCs w:val="24"/>
        </w:rPr>
        <w:t xml:space="preserve"> 20 </w:t>
      </w:r>
      <w:proofErr w:type="spellStart"/>
      <w:r w:rsidR="007922F7" w:rsidRPr="001B608A">
        <w:rPr>
          <w:rFonts w:asciiTheme="minorBidi" w:hAnsiTheme="minorBidi"/>
          <w:sz w:val="24"/>
          <w:szCs w:val="24"/>
        </w:rPr>
        <w:t>ayat</w:t>
      </w:r>
      <w:proofErr w:type="spellEnd"/>
      <w:r w:rsidR="007922F7" w:rsidRPr="001B608A">
        <w:rPr>
          <w:rFonts w:asciiTheme="minorBidi" w:hAnsiTheme="minorBidi"/>
          <w:sz w:val="24"/>
          <w:szCs w:val="24"/>
        </w:rPr>
        <w:t xml:space="preserve"> 2).</w:t>
      </w:r>
      <w:r w:rsidR="00B37A6D" w:rsidRPr="001B608A">
        <w:rPr>
          <w:rStyle w:val="ReferensiCatatanKaki"/>
          <w:rFonts w:asciiTheme="minorBidi" w:hAnsiTheme="minorBidi"/>
          <w:sz w:val="24"/>
          <w:szCs w:val="24"/>
        </w:rPr>
        <w:footnoteReference w:id="10"/>
      </w:r>
    </w:p>
    <w:p w14:paraId="28B69C26" w14:textId="77777777" w:rsidR="001B608A" w:rsidRDefault="00D12A65" w:rsidP="001B608A">
      <w:pPr>
        <w:tabs>
          <w:tab w:val="left" w:pos="9630"/>
        </w:tabs>
        <w:ind w:left="360"/>
        <w:rPr>
          <w:rFonts w:asciiTheme="minorBidi" w:hAnsiTheme="minorBidi"/>
          <w:sz w:val="24"/>
          <w:szCs w:val="24"/>
          <w:lang w:val="id-ID"/>
        </w:rPr>
      </w:pPr>
      <w:proofErr w:type="spellStart"/>
      <w:r w:rsidRPr="001B608A">
        <w:rPr>
          <w:rFonts w:asciiTheme="minorBidi" w:hAnsiTheme="minorBidi"/>
          <w:sz w:val="24"/>
          <w:szCs w:val="24"/>
        </w:rPr>
        <w:t>Rukun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Syarat</w:t>
      </w:r>
      <w:proofErr w:type="spellEnd"/>
      <w:r w:rsidRPr="001B608A">
        <w:rPr>
          <w:rFonts w:asciiTheme="minorBidi" w:hAnsiTheme="minorBidi"/>
          <w:sz w:val="24"/>
          <w:szCs w:val="24"/>
        </w:rPr>
        <w:t xml:space="preserve"> Jual Beli</w:t>
      </w:r>
    </w:p>
    <w:p w14:paraId="6CA642D6" w14:textId="77777777" w:rsidR="001B608A" w:rsidRDefault="007922F7" w:rsidP="001B608A">
      <w:pPr>
        <w:tabs>
          <w:tab w:val="left" w:pos="9630"/>
        </w:tabs>
        <w:ind w:left="360"/>
        <w:rPr>
          <w:rFonts w:asciiTheme="minorBidi" w:hAnsiTheme="minorBidi"/>
          <w:sz w:val="24"/>
          <w:szCs w:val="24"/>
          <w:lang w:val="id-ID"/>
        </w:rPr>
      </w:pPr>
      <w:r w:rsidRPr="001B608A">
        <w:rPr>
          <w:rFonts w:asciiTheme="minorBidi" w:hAnsiTheme="minorBidi"/>
          <w:sz w:val="24"/>
          <w:szCs w:val="24"/>
        </w:rPr>
        <w:t xml:space="preserve">Agar </w:t>
      </w:r>
      <w:proofErr w:type="spellStart"/>
      <w:r w:rsidRPr="001B608A">
        <w:rPr>
          <w:rFonts w:asciiTheme="minorBidi" w:hAnsiTheme="minorBidi"/>
          <w:sz w:val="24"/>
          <w:szCs w:val="24"/>
        </w:rPr>
        <w:t>pembelian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penjualan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diberlakukan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hukum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sejumlah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persyaratan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harus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dipenuhi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Beberapa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elemen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elemen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dasar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Menurut</w:t>
      </w:r>
      <w:proofErr w:type="spellEnd"/>
      <w:r w:rsidRPr="001B608A">
        <w:rPr>
          <w:rFonts w:asciiTheme="minorBidi" w:hAnsiTheme="minorBidi"/>
          <w:sz w:val="24"/>
          <w:szCs w:val="24"/>
        </w:rPr>
        <w:t xml:space="preserve"> Hanafi </w:t>
      </w:r>
      <w:proofErr w:type="spellStart"/>
      <w:r w:rsidRPr="001B608A">
        <w:rPr>
          <w:rFonts w:asciiTheme="minorBidi" w:hAnsiTheme="minorBidi"/>
          <w:sz w:val="24"/>
          <w:szCs w:val="24"/>
        </w:rPr>
        <w:t>ijab</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kabul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satu-satunya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elemen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dasar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perdagangan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percaya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kesediaan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memberikan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kepada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sama</w:t>
      </w:r>
      <w:proofErr w:type="spellEnd"/>
      <w:r w:rsidRPr="001B608A">
        <w:rPr>
          <w:rFonts w:asciiTheme="minorBidi" w:hAnsiTheme="minorBidi"/>
          <w:sz w:val="24"/>
          <w:szCs w:val="24"/>
        </w:rPr>
        <w:t xml:space="preserve"> lain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bagian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terpenting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pembelian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penjualan</w:t>
      </w:r>
      <w:proofErr w:type="spellEnd"/>
      <w:r w:rsidRPr="001B608A">
        <w:rPr>
          <w:rFonts w:asciiTheme="minorBidi" w:hAnsiTheme="minorBidi"/>
          <w:sz w:val="24"/>
          <w:szCs w:val="24"/>
        </w:rPr>
        <w:t xml:space="preserve">.  Ini </w:t>
      </w:r>
      <w:proofErr w:type="spellStart"/>
      <w:r w:rsidRPr="001B608A">
        <w:rPr>
          <w:rFonts w:asciiTheme="minorBidi" w:hAnsiTheme="minorBidi"/>
          <w:sz w:val="24"/>
          <w:szCs w:val="24"/>
        </w:rPr>
        <w:t>berarti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pembelian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penjualan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dianggap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terjadi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ijab</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Peserta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perjanjian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dibeli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nilai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mata</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secara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alami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terkait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ijab</w:t>
      </w:r>
      <w:proofErr w:type="spellEnd"/>
      <w:r w:rsidR="00895579" w:rsidRPr="001B608A">
        <w:rPr>
          <w:rFonts w:asciiTheme="minorBidi" w:hAnsiTheme="minorBidi"/>
          <w:sz w:val="24"/>
          <w:szCs w:val="24"/>
        </w:rPr>
        <w:t>.</w:t>
      </w:r>
      <w:r w:rsidR="00AA173D" w:rsidRPr="001B608A">
        <w:rPr>
          <w:rStyle w:val="ReferensiCatatanKaki"/>
          <w:rFonts w:asciiTheme="minorBidi" w:hAnsiTheme="minorBidi"/>
          <w:sz w:val="24"/>
          <w:szCs w:val="24"/>
        </w:rPr>
        <w:footnoteReference w:id="11"/>
      </w:r>
    </w:p>
    <w:p w14:paraId="2E015A36" w14:textId="77777777" w:rsidR="001B608A" w:rsidRDefault="00AA173D" w:rsidP="001B608A">
      <w:pPr>
        <w:tabs>
          <w:tab w:val="left" w:pos="9630"/>
        </w:tabs>
        <w:ind w:left="360"/>
        <w:rPr>
          <w:rFonts w:asciiTheme="minorBidi" w:hAnsiTheme="minorBidi"/>
          <w:sz w:val="24"/>
          <w:szCs w:val="24"/>
          <w:lang w:val="id-ID"/>
        </w:rPr>
      </w:pPr>
      <w:proofErr w:type="spellStart"/>
      <w:r w:rsidRPr="001B608A">
        <w:rPr>
          <w:rFonts w:asciiTheme="minorBidi" w:hAnsiTheme="minorBidi"/>
          <w:sz w:val="24"/>
          <w:szCs w:val="24"/>
        </w:rPr>
        <w:t>Jumhur</w:t>
      </w:r>
      <w:proofErr w:type="spellEnd"/>
      <w:r w:rsidRPr="001B608A">
        <w:rPr>
          <w:rFonts w:asciiTheme="minorBidi" w:hAnsiTheme="minorBidi"/>
          <w:sz w:val="24"/>
          <w:szCs w:val="24"/>
        </w:rPr>
        <w:t xml:space="preserve"> ulama </w:t>
      </w:r>
      <w:proofErr w:type="spellStart"/>
      <w:r w:rsidRPr="001B608A">
        <w:rPr>
          <w:rFonts w:asciiTheme="minorBidi" w:hAnsiTheme="minorBidi"/>
          <w:sz w:val="24"/>
          <w:szCs w:val="24"/>
        </w:rPr>
        <w:t>menetapkan</w:t>
      </w:r>
      <w:proofErr w:type="spellEnd"/>
      <w:r w:rsidRPr="001B608A">
        <w:rPr>
          <w:rFonts w:asciiTheme="minorBidi" w:hAnsiTheme="minorBidi"/>
          <w:sz w:val="24"/>
          <w:szCs w:val="24"/>
        </w:rPr>
        <w:t xml:space="preserve"> 4 (</w:t>
      </w:r>
      <w:proofErr w:type="spellStart"/>
      <w:r w:rsidRPr="001B608A">
        <w:rPr>
          <w:rFonts w:asciiTheme="minorBidi" w:hAnsiTheme="minorBidi"/>
          <w:sz w:val="24"/>
          <w:szCs w:val="24"/>
        </w:rPr>
        <w:t>empat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rukun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yaitu</w:t>
      </w:r>
      <w:proofErr w:type="spellEnd"/>
      <w:r w:rsidRPr="001B608A">
        <w:rPr>
          <w:rFonts w:asciiTheme="minorBidi" w:hAnsiTheme="minorBidi"/>
          <w:sz w:val="24"/>
          <w:szCs w:val="24"/>
        </w:rPr>
        <w:t>:</w:t>
      </w:r>
    </w:p>
    <w:p w14:paraId="6668F353" w14:textId="77777777" w:rsidR="001B608A" w:rsidRPr="00405C28" w:rsidRDefault="007922F7" w:rsidP="00405C28">
      <w:pPr>
        <w:pStyle w:val="DaftarParagraf"/>
        <w:numPr>
          <w:ilvl w:val="0"/>
          <w:numId w:val="47"/>
        </w:numPr>
        <w:tabs>
          <w:tab w:val="left" w:pos="9630"/>
        </w:tabs>
        <w:rPr>
          <w:rFonts w:asciiTheme="minorBidi" w:hAnsiTheme="minorBidi"/>
          <w:sz w:val="24"/>
          <w:szCs w:val="24"/>
          <w:lang w:val="id-ID"/>
        </w:rPr>
      </w:pPr>
      <w:proofErr w:type="spellStart"/>
      <w:r w:rsidRPr="00405C28">
        <w:rPr>
          <w:rFonts w:asciiTheme="minorBidi" w:hAnsiTheme="minorBidi"/>
          <w:sz w:val="24"/>
          <w:szCs w:val="24"/>
        </w:rPr>
        <w:t>Pelaku</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transaksi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penjual</w:t>
      </w:r>
      <w:proofErr w:type="spellEnd"/>
      <w:r w:rsidRPr="00405C28">
        <w:rPr>
          <w:rFonts w:asciiTheme="minorBidi" w:hAnsiTheme="minorBidi"/>
          <w:sz w:val="24"/>
          <w:szCs w:val="24"/>
        </w:rPr>
        <w:t xml:space="preserve"> dan </w:t>
      </w:r>
      <w:proofErr w:type="spellStart"/>
      <w:r w:rsidRPr="00405C28">
        <w:rPr>
          <w:rFonts w:asciiTheme="minorBidi" w:hAnsiTheme="minorBidi"/>
          <w:sz w:val="24"/>
          <w:szCs w:val="24"/>
        </w:rPr>
        <w:t>pembeli</w:t>
      </w:r>
      <w:proofErr w:type="spellEnd"/>
      <w:r w:rsidRPr="00405C28">
        <w:rPr>
          <w:rFonts w:asciiTheme="minorBidi" w:hAnsiTheme="minorBidi"/>
          <w:sz w:val="24"/>
          <w:szCs w:val="24"/>
        </w:rPr>
        <w:t>),</w:t>
      </w:r>
    </w:p>
    <w:p w14:paraId="68F0C639" w14:textId="77777777" w:rsidR="001B608A" w:rsidRPr="00405C28" w:rsidRDefault="007922F7" w:rsidP="00405C28">
      <w:pPr>
        <w:pStyle w:val="DaftarParagraf"/>
        <w:numPr>
          <w:ilvl w:val="0"/>
          <w:numId w:val="47"/>
        </w:numPr>
        <w:tabs>
          <w:tab w:val="left" w:pos="9630"/>
        </w:tabs>
        <w:rPr>
          <w:rFonts w:asciiTheme="minorBidi" w:hAnsiTheme="minorBidi"/>
          <w:sz w:val="24"/>
          <w:szCs w:val="24"/>
          <w:lang w:val="id-ID"/>
        </w:rPr>
      </w:pPr>
      <w:proofErr w:type="spellStart"/>
      <w:r w:rsidRPr="00405C28">
        <w:rPr>
          <w:rFonts w:asciiTheme="minorBidi" w:hAnsiTheme="minorBidi"/>
          <w:sz w:val="24"/>
          <w:szCs w:val="24"/>
        </w:rPr>
        <w:t>Sigat</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lafal</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ijab</w:t>
      </w:r>
      <w:proofErr w:type="spellEnd"/>
      <w:r w:rsidRPr="00405C28">
        <w:rPr>
          <w:rFonts w:asciiTheme="minorBidi" w:hAnsiTheme="minorBidi"/>
          <w:sz w:val="24"/>
          <w:szCs w:val="24"/>
        </w:rPr>
        <w:t xml:space="preserve"> dan </w:t>
      </w:r>
      <w:proofErr w:type="spellStart"/>
      <w:r w:rsidRPr="00405C28">
        <w:rPr>
          <w:rFonts w:asciiTheme="minorBidi" w:hAnsiTheme="minorBidi"/>
          <w:sz w:val="24"/>
          <w:szCs w:val="24"/>
        </w:rPr>
        <w:t>kabul</w:t>
      </w:r>
      <w:proofErr w:type="spellEnd"/>
      <w:r w:rsidRPr="00405C28">
        <w:rPr>
          <w:rFonts w:asciiTheme="minorBidi" w:hAnsiTheme="minorBidi"/>
          <w:sz w:val="24"/>
          <w:szCs w:val="24"/>
        </w:rPr>
        <w:t>),</w:t>
      </w:r>
    </w:p>
    <w:p w14:paraId="3306AF60" w14:textId="77777777" w:rsidR="001B608A" w:rsidRPr="00405C28" w:rsidRDefault="007922F7" w:rsidP="00405C28">
      <w:pPr>
        <w:pStyle w:val="DaftarParagraf"/>
        <w:numPr>
          <w:ilvl w:val="0"/>
          <w:numId w:val="47"/>
        </w:numPr>
        <w:tabs>
          <w:tab w:val="left" w:pos="9630"/>
        </w:tabs>
        <w:rPr>
          <w:rFonts w:asciiTheme="minorBidi" w:hAnsiTheme="minorBidi"/>
          <w:sz w:val="24"/>
          <w:szCs w:val="24"/>
          <w:lang w:val="id-ID"/>
        </w:rPr>
      </w:pPr>
      <w:r w:rsidRPr="00405C28">
        <w:rPr>
          <w:rFonts w:asciiTheme="minorBidi" w:hAnsiTheme="minorBidi"/>
          <w:sz w:val="24"/>
          <w:szCs w:val="24"/>
        </w:rPr>
        <w:t xml:space="preserve">Barang </w:t>
      </w:r>
      <w:proofErr w:type="spellStart"/>
      <w:r w:rsidRPr="00405C28">
        <w:rPr>
          <w:rFonts w:asciiTheme="minorBidi" w:hAnsiTheme="minorBidi"/>
          <w:sz w:val="24"/>
          <w:szCs w:val="24"/>
        </w:rPr>
        <w:t>dagangan</w:t>
      </w:r>
      <w:proofErr w:type="spellEnd"/>
      <w:r w:rsidRPr="00405C28">
        <w:rPr>
          <w:rFonts w:asciiTheme="minorBidi" w:hAnsiTheme="minorBidi"/>
          <w:sz w:val="24"/>
          <w:szCs w:val="24"/>
        </w:rPr>
        <w:t xml:space="preserve"> yang </w:t>
      </w:r>
      <w:proofErr w:type="spellStart"/>
      <w:r w:rsidRPr="00405C28">
        <w:rPr>
          <w:rFonts w:asciiTheme="minorBidi" w:hAnsiTheme="minorBidi"/>
          <w:sz w:val="24"/>
          <w:szCs w:val="24"/>
        </w:rPr>
        <w:t>dipertukarkan</w:t>
      </w:r>
      <w:proofErr w:type="spellEnd"/>
      <w:r w:rsidRPr="00405C28">
        <w:rPr>
          <w:rFonts w:asciiTheme="minorBidi" w:hAnsiTheme="minorBidi"/>
          <w:sz w:val="24"/>
          <w:szCs w:val="24"/>
        </w:rPr>
        <w:t>,</w:t>
      </w:r>
    </w:p>
    <w:p w14:paraId="1C1A5254" w14:textId="77777777" w:rsidR="001B608A" w:rsidRPr="00405C28" w:rsidRDefault="007922F7" w:rsidP="00405C28">
      <w:pPr>
        <w:pStyle w:val="DaftarParagraf"/>
        <w:numPr>
          <w:ilvl w:val="0"/>
          <w:numId w:val="47"/>
        </w:numPr>
        <w:tabs>
          <w:tab w:val="left" w:pos="9630"/>
        </w:tabs>
        <w:rPr>
          <w:rFonts w:asciiTheme="minorBidi" w:hAnsiTheme="minorBidi"/>
          <w:sz w:val="24"/>
          <w:szCs w:val="24"/>
          <w:lang w:val="id-ID"/>
        </w:rPr>
      </w:pPr>
      <w:r w:rsidRPr="00405C28">
        <w:rPr>
          <w:rFonts w:asciiTheme="minorBidi" w:hAnsiTheme="minorBidi"/>
          <w:sz w:val="24"/>
          <w:szCs w:val="24"/>
        </w:rPr>
        <w:t xml:space="preserve">Nilai </w:t>
      </w:r>
      <w:proofErr w:type="spellStart"/>
      <w:r w:rsidRPr="00405C28">
        <w:rPr>
          <w:rFonts w:asciiTheme="minorBidi" w:hAnsiTheme="minorBidi"/>
          <w:sz w:val="24"/>
          <w:szCs w:val="24"/>
        </w:rPr>
        <w:t>tukar</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mata</w:t>
      </w:r>
      <w:proofErr w:type="spellEnd"/>
      <w:r w:rsidRPr="00405C28">
        <w:rPr>
          <w:rFonts w:asciiTheme="minorBidi" w:hAnsiTheme="minorBidi"/>
          <w:sz w:val="24"/>
          <w:szCs w:val="24"/>
        </w:rPr>
        <w:t xml:space="preserve"> uang </w:t>
      </w:r>
      <w:proofErr w:type="spellStart"/>
      <w:r w:rsidRPr="00405C28">
        <w:rPr>
          <w:rFonts w:asciiTheme="minorBidi" w:hAnsiTheme="minorBidi"/>
          <w:sz w:val="24"/>
          <w:szCs w:val="24"/>
        </w:rPr>
        <w:t>untuk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barang</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dagangan</w:t>
      </w:r>
      <w:proofErr w:type="spellEnd"/>
      <w:r w:rsidRPr="00405C28">
        <w:rPr>
          <w:rFonts w:asciiTheme="minorBidi" w:hAnsiTheme="minorBidi"/>
          <w:sz w:val="24"/>
          <w:szCs w:val="24"/>
        </w:rPr>
        <w:t>.</w:t>
      </w:r>
      <w:r w:rsidR="00AA173D" w:rsidRPr="001B608A">
        <w:rPr>
          <w:rStyle w:val="ReferensiCatatanKaki"/>
          <w:rFonts w:asciiTheme="minorBidi" w:hAnsiTheme="minorBidi"/>
          <w:sz w:val="24"/>
          <w:szCs w:val="24"/>
        </w:rPr>
        <w:footnoteReference w:id="12"/>
      </w:r>
    </w:p>
    <w:p w14:paraId="07773A34" w14:textId="77777777" w:rsidR="002C39FC" w:rsidRDefault="00DB2232" w:rsidP="002C39FC">
      <w:pPr>
        <w:tabs>
          <w:tab w:val="left" w:pos="9630"/>
        </w:tabs>
        <w:ind w:left="360"/>
        <w:rPr>
          <w:rFonts w:asciiTheme="minorBidi" w:hAnsiTheme="minorBidi"/>
          <w:sz w:val="24"/>
          <w:szCs w:val="24"/>
          <w:lang w:val="id-ID"/>
        </w:rPr>
      </w:pPr>
      <w:proofErr w:type="spellStart"/>
      <w:r w:rsidRPr="001B608A">
        <w:rPr>
          <w:rFonts w:asciiTheme="minorBidi" w:hAnsiTheme="minorBidi"/>
          <w:sz w:val="24"/>
          <w:szCs w:val="24"/>
        </w:rPr>
        <w:t>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bila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terpenuhi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tujuh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syarat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yaitu</w:t>
      </w:r>
      <w:proofErr w:type="spellEnd"/>
      <w:r w:rsidRPr="001B608A">
        <w:rPr>
          <w:rFonts w:asciiTheme="minorBidi" w:hAnsiTheme="minorBidi"/>
          <w:sz w:val="24"/>
          <w:szCs w:val="24"/>
        </w:rPr>
        <w:t>:</w:t>
      </w:r>
    </w:p>
    <w:p w14:paraId="495F0103" w14:textId="77777777" w:rsidR="002C39FC" w:rsidRPr="00405C28" w:rsidRDefault="007922F7" w:rsidP="00405C28">
      <w:pPr>
        <w:pStyle w:val="DaftarParagraf"/>
        <w:numPr>
          <w:ilvl w:val="0"/>
          <w:numId w:val="48"/>
        </w:numPr>
        <w:tabs>
          <w:tab w:val="left" w:pos="9630"/>
        </w:tabs>
        <w:rPr>
          <w:rFonts w:asciiTheme="minorBidi" w:hAnsiTheme="minorBidi"/>
          <w:sz w:val="24"/>
          <w:szCs w:val="24"/>
          <w:lang w:val="id-ID"/>
        </w:rPr>
      </w:pPr>
      <w:proofErr w:type="spellStart"/>
      <w:r w:rsidRPr="00405C28">
        <w:rPr>
          <w:rFonts w:asciiTheme="minorBidi" w:hAnsiTheme="minorBidi"/>
          <w:sz w:val="24"/>
          <w:szCs w:val="24"/>
        </w:rPr>
        <w:lastRenderedPageBreak/>
        <w:t>Kedua</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belah</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pihak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siap</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untuk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bekerja</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sama</w:t>
      </w:r>
      <w:proofErr w:type="spellEnd"/>
      <w:r w:rsidRPr="00405C28">
        <w:rPr>
          <w:rFonts w:asciiTheme="minorBidi" w:hAnsiTheme="minorBidi"/>
          <w:sz w:val="24"/>
          <w:szCs w:val="24"/>
        </w:rPr>
        <w:t>.</w:t>
      </w:r>
    </w:p>
    <w:p w14:paraId="53B94F55" w14:textId="77777777" w:rsidR="002C39FC" w:rsidRPr="00405C28" w:rsidRDefault="007922F7" w:rsidP="00405C28">
      <w:pPr>
        <w:pStyle w:val="DaftarParagraf"/>
        <w:numPr>
          <w:ilvl w:val="0"/>
          <w:numId w:val="48"/>
        </w:numPr>
        <w:tabs>
          <w:tab w:val="left" w:pos="9630"/>
        </w:tabs>
        <w:rPr>
          <w:rFonts w:asciiTheme="minorBidi" w:hAnsiTheme="minorBidi"/>
          <w:sz w:val="24"/>
          <w:szCs w:val="24"/>
          <w:lang w:val="id-ID"/>
        </w:rPr>
      </w:pPr>
      <w:r w:rsidRPr="00405C28">
        <w:rPr>
          <w:rFonts w:asciiTheme="minorBidi" w:hAnsiTheme="minorBidi"/>
          <w:sz w:val="24"/>
          <w:szCs w:val="24"/>
          <w:lang w:val="id-ID"/>
        </w:rPr>
        <w:t>Pihak yang bertanggung jawab atas kontrak adalah orang dewasa, yang berarti mereka sudah cukup umur untuk membuat kontrak secara hukum, cakap secara mental, dan mampu memahami apa yang mereka tandatangani.</w:t>
      </w:r>
    </w:p>
    <w:p w14:paraId="643F1445" w14:textId="77777777" w:rsidR="002C39FC" w:rsidRPr="00405C28" w:rsidRDefault="007922F7" w:rsidP="00405C28">
      <w:pPr>
        <w:pStyle w:val="DaftarParagraf"/>
        <w:numPr>
          <w:ilvl w:val="0"/>
          <w:numId w:val="48"/>
        </w:numPr>
        <w:tabs>
          <w:tab w:val="left" w:pos="9630"/>
        </w:tabs>
        <w:rPr>
          <w:rFonts w:asciiTheme="minorBidi" w:hAnsiTheme="minorBidi"/>
          <w:sz w:val="24"/>
          <w:szCs w:val="24"/>
          <w:lang w:val="id-ID"/>
        </w:rPr>
      </w:pPr>
      <w:r w:rsidRPr="00405C28">
        <w:rPr>
          <w:rFonts w:asciiTheme="minorBidi" w:hAnsiTheme="minorBidi"/>
          <w:sz w:val="24"/>
          <w:szCs w:val="24"/>
        </w:rPr>
        <w:t xml:space="preserve">Masing-masing </w:t>
      </w:r>
      <w:proofErr w:type="spellStart"/>
      <w:r w:rsidRPr="00405C28">
        <w:rPr>
          <w:rFonts w:asciiTheme="minorBidi" w:hAnsiTheme="minorBidi"/>
          <w:sz w:val="24"/>
          <w:szCs w:val="24"/>
        </w:rPr>
        <w:t>pihak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memiliki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riwayat</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kepemilikan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atas</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aset</w:t>
      </w:r>
      <w:proofErr w:type="spellEnd"/>
      <w:r w:rsidRPr="00405C28">
        <w:rPr>
          <w:rFonts w:asciiTheme="minorBidi" w:hAnsiTheme="minorBidi"/>
          <w:sz w:val="24"/>
          <w:szCs w:val="24"/>
        </w:rPr>
        <w:t xml:space="preserve"> yang </w:t>
      </w:r>
      <w:proofErr w:type="spellStart"/>
      <w:r w:rsidRPr="00405C28">
        <w:rPr>
          <w:rFonts w:asciiTheme="minorBidi" w:hAnsiTheme="minorBidi"/>
          <w:sz w:val="24"/>
          <w:szCs w:val="24"/>
        </w:rPr>
        <w:t>sekarang</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menjadi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subjek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penjualan</w:t>
      </w:r>
      <w:proofErr w:type="spellEnd"/>
      <w:r w:rsidRPr="00405C28">
        <w:rPr>
          <w:rFonts w:asciiTheme="minorBidi" w:hAnsiTheme="minorBidi"/>
          <w:sz w:val="24"/>
          <w:szCs w:val="24"/>
        </w:rPr>
        <w:t>.</w:t>
      </w:r>
    </w:p>
    <w:p w14:paraId="42CCBF98" w14:textId="77777777" w:rsidR="002C39FC" w:rsidRPr="00405C28" w:rsidRDefault="007922F7" w:rsidP="00405C28">
      <w:pPr>
        <w:pStyle w:val="DaftarParagraf"/>
        <w:numPr>
          <w:ilvl w:val="0"/>
          <w:numId w:val="48"/>
        </w:numPr>
        <w:tabs>
          <w:tab w:val="left" w:pos="9630"/>
        </w:tabs>
        <w:rPr>
          <w:rFonts w:asciiTheme="minorBidi" w:hAnsiTheme="minorBidi"/>
          <w:sz w:val="24"/>
          <w:szCs w:val="24"/>
          <w:lang w:val="id-ID"/>
        </w:rPr>
      </w:pPr>
      <w:r w:rsidRPr="00405C28">
        <w:rPr>
          <w:rFonts w:asciiTheme="minorBidi" w:hAnsiTheme="minorBidi"/>
          <w:sz w:val="24"/>
          <w:szCs w:val="24"/>
        </w:rPr>
        <w:t xml:space="preserve">Barang yang </w:t>
      </w:r>
      <w:proofErr w:type="spellStart"/>
      <w:r w:rsidRPr="00405C28">
        <w:rPr>
          <w:rFonts w:asciiTheme="minorBidi" w:hAnsiTheme="minorBidi"/>
          <w:sz w:val="24"/>
          <w:szCs w:val="24"/>
        </w:rPr>
        <w:t>dijual</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adalah</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barang</w:t>
      </w:r>
      <w:proofErr w:type="spellEnd"/>
      <w:r w:rsidRPr="00405C28">
        <w:rPr>
          <w:rFonts w:asciiTheme="minorBidi" w:hAnsiTheme="minorBidi"/>
          <w:sz w:val="24"/>
          <w:szCs w:val="24"/>
        </w:rPr>
        <w:t xml:space="preserve"> yang </w:t>
      </w:r>
      <w:proofErr w:type="spellStart"/>
      <w:r w:rsidRPr="00405C28">
        <w:rPr>
          <w:rFonts w:asciiTheme="minorBidi" w:hAnsiTheme="minorBidi"/>
          <w:sz w:val="24"/>
          <w:szCs w:val="24"/>
        </w:rPr>
        <w:t>disetujui</w:t>
      </w:r>
      <w:proofErr w:type="spellEnd"/>
      <w:r w:rsidRPr="00405C28">
        <w:rPr>
          <w:rFonts w:asciiTheme="minorBidi" w:hAnsiTheme="minorBidi"/>
          <w:sz w:val="24"/>
          <w:szCs w:val="24"/>
        </w:rPr>
        <w:t xml:space="preserve"> oleh </w:t>
      </w:r>
      <w:proofErr w:type="spellStart"/>
      <w:r w:rsidRPr="00405C28">
        <w:rPr>
          <w:rFonts w:asciiTheme="minorBidi" w:hAnsiTheme="minorBidi"/>
          <w:sz w:val="24"/>
          <w:szCs w:val="24"/>
        </w:rPr>
        <w:t>otoritas</w:t>
      </w:r>
      <w:proofErr w:type="spellEnd"/>
      <w:r w:rsidRPr="00405C28">
        <w:rPr>
          <w:rFonts w:asciiTheme="minorBidi" w:hAnsiTheme="minorBidi"/>
          <w:sz w:val="24"/>
          <w:szCs w:val="24"/>
        </w:rPr>
        <w:t xml:space="preserve"> agama.</w:t>
      </w:r>
    </w:p>
    <w:p w14:paraId="4901556C" w14:textId="77777777" w:rsidR="002C39FC" w:rsidRPr="00405C28" w:rsidRDefault="007922F7" w:rsidP="00405C28">
      <w:pPr>
        <w:pStyle w:val="DaftarParagraf"/>
        <w:numPr>
          <w:ilvl w:val="0"/>
          <w:numId w:val="48"/>
        </w:numPr>
        <w:tabs>
          <w:tab w:val="left" w:pos="9630"/>
        </w:tabs>
        <w:rPr>
          <w:rFonts w:asciiTheme="minorBidi" w:hAnsiTheme="minorBidi"/>
          <w:sz w:val="24"/>
          <w:szCs w:val="24"/>
          <w:lang w:val="id-ID"/>
        </w:rPr>
      </w:pPr>
      <w:r w:rsidRPr="00405C28">
        <w:rPr>
          <w:rFonts w:asciiTheme="minorBidi" w:hAnsiTheme="minorBidi"/>
          <w:sz w:val="24"/>
          <w:szCs w:val="24"/>
        </w:rPr>
        <w:t xml:space="preserve">Barang yang </w:t>
      </w:r>
      <w:proofErr w:type="spellStart"/>
      <w:r w:rsidRPr="00405C28">
        <w:rPr>
          <w:rFonts w:asciiTheme="minorBidi" w:hAnsiTheme="minorBidi"/>
          <w:sz w:val="24"/>
          <w:szCs w:val="24"/>
        </w:rPr>
        <w:t>ditransfer</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adalah</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titik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fokus</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transaksi</w:t>
      </w:r>
      <w:proofErr w:type="spellEnd"/>
      <w:r w:rsidRPr="00405C28">
        <w:rPr>
          <w:rFonts w:asciiTheme="minorBidi" w:hAnsiTheme="minorBidi"/>
          <w:sz w:val="24"/>
          <w:szCs w:val="24"/>
        </w:rPr>
        <w:t>.</w:t>
      </w:r>
    </w:p>
    <w:p w14:paraId="5CE61495" w14:textId="77777777" w:rsidR="002C39FC" w:rsidRPr="00405C28" w:rsidRDefault="007922F7" w:rsidP="00405C28">
      <w:pPr>
        <w:pStyle w:val="DaftarParagraf"/>
        <w:numPr>
          <w:ilvl w:val="0"/>
          <w:numId w:val="48"/>
        </w:numPr>
        <w:tabs>
          <w:tab w:val="left" w:pos="9630"/>
        </w:tabs>
        <w:rPr>
          <w:rFonts w:asciiTheme="minorBidi" w:hAnsiTheme="minorBidi"/>
          <w:sz w:val="24"/>
          <w:szCs w:val="24"/>
          <w:lang w:val="id-ID"/>
        </w:rPr>
      </w:pPr>
      <w:r w:rsidRPr="00405C28">
        <w:rPr>
          <w:rFonts w:asciiTheme="minorBidi" w:hAnsiTheme="minorBidi"/>
          <w:sz w:val="24"/>
          <w:szCs w:val="24"/>
        </w:rPr>
        <w:t xml:space="preserve">Pada </w:t>
      </w:r>
      <w:proofErr w:type="spellStart"/>
      <w:r w:rsidRPr="00405C28">
        <w:rPr>
          <w:rFonts w:asciiTheme="minorBidi" w:hAnsiTheme="minorBidi"/>
          <w:sz w:val="24"/>
          <w:szCs w:val="24"/>
        </w:rPr>
        <w:t>saat</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kontrak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kedua</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belah</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pihak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mengetahui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tujuan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jual</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beli</w:t>
      </w:r>
      <w:proofErr w:type="spellEnd"/>
      <w:r w:rsidRPr="00405C28">
        <w:rPr>
          <w:rFonts w:asciiTheme="minorBidi" w:hAnsiTheme="minorBidi"/>
          <w:sz w:val="24"/>
          <w:szCs w:val="24"/>
        </w:rPr>
        <w:t>.</w:t>
      </w:r>
    </w:p>
    <w:p w14:paraId="0C58745A" w14:textId="77777777" w:rsidR="002C39FC" w:rsidRPr="00405C28" w:rsidRDefault="007922F7" w:rsidP="00405C28">
      <w:pPr>
        <w:pStyle w:val="DaftarParagraf"/>
        <w:numPr>
          <w:ilvl w:val="0"/>
          <w:numId w:val="48"/>
        </w:numPr>
        <w:tabs>
          <w:tab w:val="left" w:pos="9630"/>
        </w:tabs>
        <w:rPr>
          <w:rFonts w:asciiTheme="minorBidi" w:hAnsiTheme="minorBidi"/>
          <w:sz w:val="24"/>
          <w:szCs w:val="24"/>
          <w:lang w:val="id-ID"/>
        </w:rPr>
      </w:pPr>
      <w:r w:rsidRPr="00405C28">
        <w:rPr>
          <w:rFonts w:asciiTheme="minorBidi" w:hAnsiTheme="minorBidi"/>
          <w:sz w:val="24"/>
          <w:szCs w:val="24"/>
        </w:rPr>
        <w:t xml:space="preserve">Ketika Anda </w:t>
      </w:r>
      <w:proofErr w:type="spellStart"/>
      <w:r w:rsidRPr="00405C28">
        <w:rPr>
          <w:rFonts w:asciiTheme="minorBidi" w:hAnsiTheme="minorBidi"/>
          <w:sz w:val="24"/>
          <w:szCs w:val="24"/>
        </w:rPr>
        <w:t>melakukan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pembelian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harga</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harus</w:t>
      </w:r>
      <w:proofErr w:type="spellEnd"/>
      <w:r w:rsidRPr="00405C28">
        <w:rPr>
          <w:rFonts w:asciiTheme="minorBidi" w:hAnsiTheme="minorBidi"/>
          <w:sz w:val="24"/>
          <w:szCs w:val="24"/>
        </w:rPr>
        <w:t xml:space="preserve"> sangat </w:t>
      </w:r>
      <w:proofErr w:type="spellStart"/>
      <w:r w:rsidRPr="00405C28">
        <w:rPr>
          <w:rFonts w:asciiTheme="minorBidi" w:hAnsiTheme="minorBidi"/>
          <w:sz w:val="24"/>
          <w:szCs w:val="24"/>
        </w:rPr>
        <w:t>jelas</w:t>
      </w:r>
      <w:proofErr w:type="spellEnd"/>
      <w:r w:rsidRPr="00405C28">
        <w:rPr>
          <w:rFonts w:asciiTheme="minorBidi" w:hAnsiTheme="minorBidi"/>
          <w:sz w:val="24"/>
          <w:szCs w:val="24"/>
        </w:rPr>
        <w:t>.</w:t>
      </w:r>
      <w:r w:rsidR="00DB2232" w:rsidRPr="001B608A">
        <w:rPr>
          <w:rStyle w:val="ReferensiCatatanKaki"/>
          <w:rFonts w:asciiTheme="minorBidi" w:hAnsiTheme="minorBidi"/>
          <w:sz w:val="24"/>
          <w:szCs w:val="24"/>
        </w:rPr>
        <w:footnoteReference w:id="13"/>
      </w:r>
    </w:p>
    <w:p w14:paraId="5B25D98D" w14:textId="77777777" w:rsidR="002C39FC" w:rsidRDefault="00FC70D3" w:rsidP="002C39FC">
      <w:pPr>
        <w:tabs>
          <w:tab w:val="left" w:pos="9630"/>
        </w:tabs>
        <w:ind w:left="360"/>
        <w:rPr>
          <w:rFonts w:asciiTheme="minorBidi" w:hAnsiTheme="minorBidi"/>
          <w:sz w:val="24"/>
          <w:szCs w:val="24"/>
          <w:lang w:val="id-ID"/>
        </w:rPr>
      </w:pPr>
      <w:r w:rsidRPr="001B608A">
        <w:rPr>
          <w:rFonts w:asciiTheme="minorBidi" w:hAnsiTheme="minorBidi"/>
          <w:sz w:val="24"/>
          <w:szCs w:val="24"/>
        </w:rPr>
        <w:t>Macam dan Jenis Jual Beli</w:t>
      </w:r>
    </w:p>
    <w:p w14:paraId="00AA7708" w14:textId="77777777" w:rsidR="002C39FC" w:rsidRDefault="007922F7" w:rsidP="002C39FC">
      <w:pPr>
        <w:tabs>
          <w:tab w:val="left" w:pos="9630"/>
        </w:tabs>
        <w:ind w:left="360"/>
        <w:rPr>
          <w:rFonts w:asciiTheme="minorBidi" w:hAnsiTheme="minorBidi"/>
          <w:sz w:val="24"/>
          <w:szCs w:val="24"/>
          <w:lang w:val="id-ID"/>
        </w:rPr>
      </w:pPr>
      <w:r w:rsidRPr="001B608A">
        <w:rPr>
          <w:rFonts w:asciiTheme="minorBidi" w:hAnsiTheme="minorBidi"/>
          <w:sz w:val="24"/>
          <w:szCs w:val="24"/>
        </w:rPr>
        <w:t xml:space="preserve">Jual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dikategorikan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empat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kelompok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utama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berdasarkan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produk</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diperdagangkan</w:t>
      </w:r>
      <w:proofErr w:type="spellEnd"/>
      <w:r w:rsidRPr="001B608A">
        <w:rPr>
          <w:rFonts w:asciiTheme="minorBidi" w:hAnsiTheme="minorBidi"/>
          <w:sz w:val="24"/>
          <w:szCs w:val="24"/>
        </w:rPr>
        <w:t>:</w:t>
      </w:r>
    </w:p>
    <w:p w14:paraId="3618672A" w14:textId="77777777" w:rsidR="002C39FC" w:rsidRPr="00405C28" w:rsidRDefault="00FC70D3" w:rsidP="00405C28">
      <w:pPr>
        <w:pStyle w:val="DaftarParagraf"/>
        <w:numPr>
          <w:ilvl w:val="0"/>
          <w:numId w:val="49"/>
        </w:numPr>
        <w:tabs>
          <w:tab w:val="left" w:pos="9630"/>
        </w:tabs>
        <w:rPr>
          <w:rFonts w:asciiTheme="minorBidi" w:hAnsiTheme="minorBidi"/>
          <w:sz w:val="24"/>
          <w:szCs w:val="24"/>
          <w:lang w:val="id-ID"/>
        </w:rPr>
      </w:pPr>
      <w:r w:rsidRPr="00405C28">
        <w:rPr>
          <w:rFonts w:asciiTheme="minorBidi" w:hAnsiTheme="minorBidi"/>
          <w:i/>
          <w:iCs/>
          <w:sz w:val="24"/>
          <w:szCs w:val="24"/>
        </w:rPr>
        <w:t>Bai’ al-</w:t>
      </w:r>
      <w:proofErr w:type="spellStart"/>
      <w:r w:rsidRPr="00405C28">
        <w:rPr>
          <w:rFonts w:asciiTheme="minorBidi" w:hAnsiTheme="minorBidi"/>
          <w:i/>
          <w:iCs/>
          <w:sz w:val="24"/>
          <w:szCs w:val="24"/>
        </w:rPr>
        <w:t>mutlak</w:t>
      </w:r>
      <w:proofErr w:type="spellEnd"/>
      <w:r w:rsidRPr="00405C28">
        <w:rPr>
          <w:rFonts w:asciiTheme="minorBidi" w:hAnsiTheme="minorBidi"/>
          <w:sz w:val="24"/>
          <w:szCs w:val="24"/>
        </w:rPr>
        <w:t xml:space="preserve">, </w:t>
      </w:r>
      <w:r w:rsidR="007C2522" w:rsidRPr="00405C28">
        <w:rPr>
          <w:rFonts w:asciiTheme="minorBidi" w:hAnsiTheme="minorBidi"/>
          <w:sz w:val="24"/>
          <w:szCs w:val="24"/>
        </w:rPr>
        <w:t xml:space="preserve">Ini </w:t>
      </w:r>
      <w:proofErr w:type="spellStart"/>
      <w:r w:rsidR="007C2522" w:rsidRPr="00405C28">
        <w:rPr>
          <w:rFonts w:asciiTheme="minorBidi" w:hAnsiTheme="minorBidi"/>
          <w:sz w:val="24"/>
          <w:szCs w:val="24"/>
        </w:rPr>
        <w:t>melibatkan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perdagangan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barang</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fisik</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untuk</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nilai</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m</w:t>
      </w:r>
      <w:r w:rsidR="00D07FB0" w:rsidRPr="00405C28">
        <w:rPr>
          <w:rFonts w:asciiTheme="minorBidi" w:hAnsiTheme="minorBidi"/>
          <w:sz w:val="24"/>
          <w:szCs w:val="24"/>
        </w:rPr>
        <w:t>ata</w:t>
      </w:r>
      <w:proofErr w:type="spellEnd"/>
      <w:r w:rsidR="00D07FB0" w:rsidRPr="00405C28">
        <w:rPr>
          <w:rFonts w:asciiTheme="minorBidi" w:hAnsiTheme="minorBidi"/>
          <w:sz w:val="24"/>
          <w:szCs w:val="24"/>
        </w:rPr>
        <w:t xml:space="preserve"> uang</w:t>
      </w:r>
    </w:p>
    <w:p w14:paraId="5B3C9039" w14:textId="77777777" w:rsidR="002C39FC" w:rsidRPr="00405C28" w:rsidRDefault="00FC70D3" w:rsidP="00405C28">
      <w:pPr>
        <w:pStyle w:val="DaftarParagraf"/>
        <w:numPr>
          <w:ilvl w:val="0"/>
          <w:numId w:val="49"/>
        </w:numPr>
        <w:tabs>
          <w:tab w:val="left" w:pos="9630"/>
        </w:tabs>
        <w:rPr>
          <w:rFonts w:asciiTheme="minorBidi" w:hAnsiTheme="minorBidi"/>
          <w:sz w:val="24"/>
          <w:szCs w:val="24"/>
          <w:lang w:val="id-ID"/>
        </w:rPr>
      </w:pPr>
      <w:r w:rsidRPr="00405C28">
        <w:rPr>
          <w:rFonts w:asciiTheme="minorBidi" w:hAnsiTheme="minorBidi"/>
          <w:i/>
          <w:iCs/>
          <w:sz w:val="24"/>
          <w:szCs w:val="24"/>
        </w:rPr>
        <w:t>Bai’ al-</w:t>
      </w:r>
      <w:proofErr w:type="spellStart"/>
      <w:r w:rsidRPr="00405C28">
        <w:rPr>
          <w:rFonts w:asciiTheme="minorBidi" w:hAnsiTheme="minorBidi"/>
          <w:i/>
          <w:iCs/>
          <w:sz w:val="24"/>
          <w:szCs w:val="24"/>
        </w:rPr>
        <w:t>salam</w:t>
      </w:r>
      <w:proofErr w:type="spellEnd"/>
      <w:r w:rsidRPr="00405C28">
        <w:rPr>
          <w:rFonts w:asciiTheme="minorBidi" w:hAnsiTheme="minorBidi"/>
          <w:i/>
          <w:iCs/>
          <w:sz w:val="24"/>
          <w:szCs w:val="24"/>
        </w:rPr>
        <w:t xml:space="preserve"> </w:t>
      </w:r>
      <w:proofErr w:type="spellStart"/>
      <w:r w:rsidRPr="00405C28">
        <w:rPr>
          <w:rFonts w:asciiTheme="minorBidi" w:hAnsiTheme="minorBidi"/>
          <w:sz w:val="24"/>
          <w:szCs w:val="24"/>
        </w:rPr>
        <w:t>atau</w:t>
      </w:r>
      <w:proofErr w:type="spellEnd"/>
      <w:r w:rsidRPr="00405C28">
        <w:rPr>
          <w:rFonts w:asciiTheme="minorBidi" w:hAnsiTheme="minorBidi"/>
          <w:sz w:val="24"/>
          <w:szCs w:val="24"/>
        </w:rPr>
        <w:t xml:space="preserve"> </w:t>
      </w:r>
      <w:proofErr w:type="spellStart"/>
      <w:r w:rsidRPr="00405C28">
        <w:rPr>
          <w:rFonts w:asciiTheme="minorBidi" w:hAnsiTheme="minorBidi"/>
          <w:i/>
          <w:iCs/>
          <w:sz w:val="24"/>
          <w:szCs w:val="24"/>
        </w:rPr>
        <w:t>salaf</w:t>
      </w:r>
      <w:proofErr w:type="spellEnd"/>
      <w:r w:rsidRPr="00405C28">
        <w:rPr>
          <w:rFonts w:asciiTheme="minorBidi" w:hAnsiTheme="minorBidi"/>
          <w:sz w:val="24"/>
          <w:szCs w:val="24"/>
        </w:rPr>
        <w:t xml:space="preserve">, </w:t>
      </w:r>
      <w:proofErr w:type="spellStart"/>
      <w:r w:rsidR="007C2522" w:rsidRPr="00405C28">
        <w:rPr>
          <w:rFonts w:asciiTheme="minorBidi" w:hAnsiTheme="minorBidi"/>
          <w:sz w:val="24"/>
          <w:szCs w:val="24"/>
        </w:rPr>
        <w:t>sebagai</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pengganti</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produk</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atau</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penjualan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barang</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dengan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tanggal</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pengiriman</w:t>
      </w:r>
      <w:proofErr w:type="spellEnd"/>
      <w:r w:rsidR="007C2522" w:rsidRPr="00405C28">
        <w:rPr>
          <w:rFonts w:asciiTheme="minorBidi" w:hAnsiTheme="minorBidi"/>
          <w:sz w:val="24"/>
          <w:szCs w:val="24"/>
        </w:rPr>
        <w:t xml:space="preserve"> yang </w:t>
      </w:r>
      <w:proofErr w:type="spellStart"/>
      <w:r w:rsidR="007C2522" w:rsidRPr="00405C28">
        <w:rPr>
          <w:rFonts w:asciiTheme="minorBidi" w:hAnsiTheme="minorBidi"/>
          <w:sz w:val="24"/>
          <w:szCs w:val="24"/>
        </w:rPr>
        <w:t>ditunda</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sebagai</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imbalan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atas</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pembayaran</w:t>
      </w:r>
      <w:proofErr w:type="spellEnd"/>
      <w:r w:rsidR="007C2522" w:rsidRPr="00405C28">
        <w:rPr>
          <w:rFonts w:asciiTheme="minorBidi" w:hAnsiTheme="minorBidi"/>
          <w:sz w:val="24"/>
          <w:szCs w:val="24"/>
        </w:rPr>
        <w:t xml:space="preserve"> modal </w:t>
      </w:r>
      <w:proofErr w:type="spellStart"/>
      <w:r w:rsidR="007C2522" w:rsidRPr="00405C28">
        <w:rPr>
          <w:rFonts w:asciiTheme="minorBidi" w:hAnsiTheme="minorBidi"/>
          <w:sz w:val="24"/>
          <w:szCs w:val="24"/>
        </w:rPr>
        <w:t>lebih</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awal</w:t>
      </w:r>
      <w:proofErr w:type="spellEnd"/>
      <w:r w:rsidR="007C2522" w:rsidRPr="00405C28">
        <w:rPr>
          <w:rFonts w:asciiTheme="minorBidi" w:hAnsiTheme="minorBidi"/>
          <w:sz w:val="24"/>
          <w:szCs w:val="24"/>
        </w:rPr>
        <w:t>.</w:t>
      </w:r>
    </w:p>
    <w:p w14:paraId="5FF3BFB5" w14:textId="77777777" w:rsidR="002C39FC" w:rsidRPr="00405C28" w:rsidRDefault="00FC70D3" w:rsidP="00405C28">
      <w:pPr>
        <w:pStyle w:val="DaftarParagraf"/>
        <w:numPr>
          <w:ilvl w:val="0"/>
          <w:numId w:val="49"/>
        </w:numPr>
        <w:tabs>
          <w:tab w:val="left" w:pos="9630"/>
        </w:tabs>
        <w:rPr>
          <w:rFonts w:asciiTheme="minorBidi" w:hAnsiTheme="minorBidi"/>
          <w:sz w:val="24"/>
          <w:szCs w:val="24"/>
          <w:lang w:val="id-ID"/>
        </w:rPr>
      </w:pPr>
      <w:r w:rsidRPr="00405C28">
        <w:rPr>
          <w:rFonts w:asciiTheme="minorBidi" w:hAnsiTheme="minorBidi"/>
          <w:i/>
          <w:iCs/>
          <w:sz w:val="24"/>
          <w:szCs w:val="24"/>
        </w:rPr>
        <w:t>Bai’ al-</w:t>
      </w:r>
      <w:proofErr w:type="spellStart"/>
      <w:r w:rsidRPr="00405C28">
        <w:rPr>
          <w:rFonts w:asciiTheme="minorBidi" w:hAnsiTheme="minorBidi"/>
          <w:i/>
          <w:iCs/>
          <w:sz w:val="24"/>
          <w:szCs w:val="24"/>
        </w:rPr>
        <w:t>sharf</w:t>
      </w:r>
      <w:proofErr w:type="spellEnd"/>
      <w:r w:rsidRPr="00405C28">
        <w:rPr>
          <w:rFonts w:asciiTheme="minorBidi" w:hAnsiTheme="minorBidi"/>
          <w:sz w:val="24"/>
          <w:szCs w:val="24"/>
        </w:rPr>
        <w:t xml:space="preserve">, </w:t>
      </w:r>
      <w:proofErr w:type="spellStart"/>
      <w:r w:rsidR="007C2522" w:rsidRPr="00405C28">
        <w:rPr>
          <w:rFonts w:asciiTheme="minorBidi" w:hAnsiTheme="minorBidi"/>
          <w:sz w:val="24"/>
          <w:szCs w:val="24"/>
        </w:rPr>
        <w:t>Dengan</w:t>
      </w:r>
      <w:proofErr w:type="spellEnd"/>
      <w:r w:rsidR="007C2522" w:rsidRPr="00405C28">
        <w:rPr>
          <w:rFonts w:asciiTheme="minorBidi" w:hAnsiTheme="minorBidi"/>
          <w:sz w:val="24"/>
          <w:szCs w:val="24"/>
        </w:rPr>
        <w:t xml:space="preserve"> kata lain </w:t>
      </w:r>
      <w:proofErr w:type="spellStart"/>
      <w:r w:rsidR="007C2522" w:rsidRPr="00405C28">
        <w:rPr>
          <w:rFonts w:asciiTheme="minorBidi" w:hAnsiTheme="minorBidi"/>
          <w:sz w:val="24"/>
          <w:szCs w:val="24"/>
        </w:rPr>
        <w:t>menukar</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satu</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jenis</w:t>
      </w:r>
      <w:proofErr w:type="spellEnd"/>
      <w:r w:rsidR="007C2522" w:rsidRPr="00405C28">
        <w:rPr>
          <w:rFonts w:asciiTheme="minorBidi" w:hAnsiTheme="minorBidi"/>
          <w:sz w:val="24"/>
          <w:szCs w:val="24"/>
        </w:rPr>
        <w:t xml:space="preserve"> uang </w:t>
      </w:r>
      <w:proofErr w:type="spellStart"/>
      <w:r w:rsidR="007C2522" w:rsidRPr="00405C28">
        <w:rPr>
          <w:rFonts w:asciiTheme="minorBidi" w:hAnsiTheme="minorBidi"/>
          <w:sz w:val="24"/>
          <w:szCs w:val="24"/>
        </w:rPr>
        <w:t>dengan</w:t>
      </w:r>
      <w:proofErr w:type="spellEnd"/>
      <w:r w:rsidR="007C2522" w:rsidRPr="00405C28">
        <w:rPr>
          <w:rFonts w:asciiTheme="minorBidi" w:hAnsiTheme="minorBidi"/>
          <w:sz w:val="24"/>
          <w:szCs w:val="24"/>
        </w:rPr>
        <w:t xml:space="preserve"> uang </w:t>
      </w:r>
      <w:proofErr w:type="spellStart"/>
      <w:r w:rsidR="007C2522" w:rsidRPr="00405C28">
        <w:rPr>
          <w:rFonts w:asciiTheme="minorBidi" w:hAnsiTheme="minorBidi"/>
          <w:sz w:val="24"/>
          <w:szCs w:val="24"/>
        </w:rPr>
        <w:t>lainnya</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terlepas</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dari</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apakah</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keduanya</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identik</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Sebagai</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alternatif</w:t>
      </w:r>
      <w:proofErr w:type="spellEnd"/>
      <w:r w:rsidR="007C2522" w:rsidRPr="00405C28">
        <w:rPr>
          <w:rFonts w:asciiTheme="minorBidi" w:hAnsiTheme="minorBidi"/>
          <w:sz w:val="24"/>
          <w:szCs w:val="24"/>
        </w:rPr>
        <w:t xml:space="preserve">, Anda </w:t>
      </w:r>
      <w:proofErr w:type="spellStart"/>
      <w:r w:rsidR="007C2522" w:rsidRPr="00405C28">
        <w:rPr>
          <w:rFonts w:asciiTheme="minorBidi" w:hAnsiTheme="minorBidi"/>
          <w:sz w:val="24"/>
          <w:szCs w:val="24"/>
        </w:rPr>
        <w:t>bisa</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menukar</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perak</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dengan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perak</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atau</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emas</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dengan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emas</w:t>
      </w:r>
      <w:proofErr w:type="spellEnd"/>
      <w:r w:rsidR="007C2522" w:rsidRPr="00405C28">
        <w:rPr>
          <w:rFonts w:asciiTheme="minorBidi" w:hAnsiTheme="minorBidi"/>
          <w:sz w:val="24"/>
          <w:szCs w:val="24"/>
        </w:rPr>
        <w:t>.</w:t>
      </w:r>
    </w:p>
    <w:p w14:paraId="7E32FBB3" w14:textId="77777777" w:rsidR="002C39FC" w:rsidRPr="00405C28" w:rsidRDefault="00FC70D3" w:rsidP="00405C28">
      <w:pPr>
        <w:pStyle w:val="DaftarParagraf"/>
        <w:numPr>
          <w:ilvl w:val="0"/>
          <w:numId w:val="49"/>
        </w:numPr>
        <w:tabs>
          <w:tab w:val="left" w:pos="9630"/>
        </w:tabs>
        <w:rPr>
          <w:rFonts w:asciiTheme="minorBidi" w:hAnsiTheme="minorBidi"/>
          <w:sz w:val="24"/>
          <w:szCs w:val="24"/>
          <w:lang w:val="id-ID"/>
        </w:rPr>
      </w:pPr>
      <w:r w:rsidRPr="00405C28">
        <w:rPr>
          <w:rFonts w:asciiTheme="minorBidi" w:hAnsiTheme="minorBidi"/>
          <w:i/>
          <w:iCs/>
          <w:sz w:val="24"/>
          <w:szCs w:val="24"/>
        </w:rPr>
        <w:t>Bai’ al-</w:t>
      </w:r>
      <w:proofErr w:type="spellStart"/>
      <w:r w:rsidRPr="00405C28">
        <w:rPr>
          <w:rFonts w:asciiTheme="minorBidi" w:hAnsiTheme="minorBidi"/>
          <w:i/>
          <w:iCs/>
          <w:sz w:val="24"/>
          <w:szCs w:val="24"/>
        </w:rPr>
        <w:t>muqayyadah</w:t>
      </w:r>
      <w:proofErr w:type="spellEnd"/>
      <w:r w:rsidRPr="00405C28">
        <w:rPr>
          <w:rFonts w:asciiTheme="minorBidi" w:hAnsiTheme="minorBidi"/>
          <w:i/>
          <w:iCs/>
          <w:sz w:val="24"/>
          <w:szCs w:val="24"/>
        </w:rPr>
        <w:t xml:space="preserve"> </w:t>
      </w:r>
      <w:r w:rsidRPr="00405C28">
        <w:rPr>
          <w:rFonts w:asciiTheme="minorBidi" w:hAnsiTheme="minorBidi"/>
          <w:sz w:val="24"/>
          <w:szCs w:val="24"/>
        </w:rPr>
        <w:t xml:space="preserve">(barter), </w:t>
      </w:r>
      <w:proofErr w:type="spellStart"/>
      <w:r w:rsidR="007C2522" w:rsidRPr="00405C28">
        <w:rPr>
          <w:rFonts w:asciiTheme="minorBidi" w:hAnsiTheme="minorBidi"/>
          <w:sz w:val="24"/>
          <w:szCs w:val="24"/>
        </w:rPr>
        <w:t>menukar</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barang</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berharga</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dengan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barang</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berharga</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selain</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emas</w:t>
      </w:r>
      <w:proofErr w:type="spellEnd"/>
      <w:r w:rsidR="007C2522" w:rsidRPr="00405C28">
        <w:rPr>
          <w:rFonts w:asciiTheme="minorBidi" w:hAnsiTheme="minorBidi"/>
          <w:sz w:val="24"/>
          <w:szCs w:val="24"/>
        </w:rPr>
        <w:t xml:space="preserve"> dan </w:t>
      </w:r>
      <w:proofErr w:type="spellStart"/>
      <w:r w:rsidR="007C2522" w:rsidRPr="00405C28">
        <w:rPr>
          <w:rFonts w:asciiTheme="minorBidi" w:hAnsiTheme="minorBidi"/>
          <w:sz w:val="24"/>
          <w:szCs w:val="24"/>
        </w:rPr>
        <w:t>perak</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Kuantitas</w:t>
      </w:r>
      <w:proofErr w:type="spellEnd"/>
      <w:r w:rsidR="007C2522" w:rsidRPr="00405C28">
        <w:rPr>
          <w:rFonts w:asciiTheme="minorBidi" w:hAnsiTheme="minorBidi"/>
          <w:sz w:val="24"/>
          <w:szCs w:val="24"/>
        </w:rPr>
        <w:t xml:space="preserve"> dan </w:t>
      </w:r>
      <w:proofErr w:type="spellStart"/>
      <w:r w:rsidR="007C2522" w:rsidRPr="00405C28">
        <w:rPr>
          <w:rFonts w:asciiTheme="minorBidi" w:hAnsiTheme="minorBidi"/>
          <w:sz w:val="24"/>
          <w:szCs w:val="24"/>
        </w:rPr>
        <w:t>kualitas</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jual</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beli</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ini</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harus</w:t>
      </w:r>
      <w:proofErr w:type="spellEnd"/>
      <w:r w:rsidR="007C2522" w:rsidRPr="00405C28">
        <w:rPr>
          <w:rFonts w:asciiTheme="minorBidi" w:hAnsiTheme="minorBidi"/>
          <w:sz w:val="24"/>
          <w:szCs w:val="24"/>
        </w:rPr>
        <w:t xml:space="preserve"> </w:t>
      </w:r>
      <w:proofErr w:type="spellStart"/>
      <w:r w:rsidR="007C2522" w:rsidRPr="00405C28">
        <w:rPr>
          <w:rFonts w:asciiTheme="minorBidi" w:hAnsiTheme="minorBidi"/>
          <w:sz w:val="24"/>
          <w:szCs w:val="24"/>
        </w:rPr>
        <w:t>sama</w:t>
      </w:r>
      <w:proofErr w:type="spellEnd"/>
      <w:r w:rsidR="007C2522" w:rsidRPr="00405C28">
        <w:rPr>
          <w:rFonts w:asciiTheme="minorBidi" w:hAnsiTheme="minorBidi"/>
          <w:sz w:val="24"/>
          <w:szCs w:val="24"/>
        </w:rPr>
        <w:t>.</w:t>
      </w:r>
      <w:r w:rsidR="000110D1" w:rsidRPr="001B608A">
        <w:rPr>
          <w:rStyle w:val="ReferensiCatatanKaki"/>
          <w:rFonts w:asciiTheme="minorBidi" w:hAnsiTheme="minorBidi"/>
          <w:sz w:val="24"/>
          <w:szCs w:val="24"/>
        </w:rPr>
        <w:footnoteReference w:id="14"/>
      </w:r>
    </w:p>
    <w:p w14:paraId="402A3071" w14:textId="77777777" w:rsidR="002C39FC" w:rsidRDefault="00D65298" w:rsidP="002C39FC">
      <w:pPr>
        <w:tabs>
          <w:tab w:val="left" w:pos="9630"/>
        </w:tabs>
        <w:ind w:left="360"/>
        <w:rPr>
          <w:rFonts w:asciiTheme="minorBidi" w:hAnsiTheme="minorBidi"/>
          <w:sz w:val="24"/>
          <w:szCs w:val="24"/>
          <w:lang w:val="id-ID"/>
        </w:rPr>
      </w:pPr>
      <w:proofErr w:type="spellStart"/>
      <w:r w:rsidRPr="001B608A">
        <w:rPr>
          <w:rFonts w:asciiTheme="minorBidi" w:hAnsiTheme="minorBidi"/>
          <w:sz w:val="24"/>
          <w:szCs w:val="24"/>
        </w:rPr>
        <w:t>Setiap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hari</w:t>
      </w:r>
      <w:proofErr w:type="spellEnd"/>
      <w:r w:rsidRPr="001B608A">
        <w:rPr>
          <w:rFonts w:asciiTheme="minorBidi" w:hAnsiTheme="minorBidi"/>
          <w:sz w:val="24"/>
          <w:szCs w:val="24"/>
        </w:rPr>
        <w:t xml:space="preserve">, orang </w:t>
      </w:r>
      <w:proofErr w:type="spellStart"/>
      <w:r w:rsidRPr="001B608A">
        <w:rPr>
          <w:rFonts w:asciiTheme="minorBidi" w:hAnsiTheme="minorBidi"/>
          <w:sz w:val="24"/>
          <w:szCs w:val="24"/>
        </w:rPr>
        <w:t>terlibat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dua </w:t>
      </w:r>
      <w:proofErr w:type="spellStart"/>
      <w:r w:rsidRPr="001B608A">
        <w:rPr>
          <w:rFonts w:asciiTheme="minorBidi" w:hAnsiTheme="minorBidi"/>
          <w:sz w:val="24"/>
          <w:szCs w:val="24"/>
        </w:rPr>
        <w:t>jenis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perdagangan</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diperbolehkan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menuru</w:t>
      </w:r>
      <w:r w:rsidR="00D1779F" w:rsidRPr="001B608A">
        <w:rPr>
          <w:rFonts w:asciiTheme="minorBidi" w:hAnsiTheme="minorBidi"/>
          <w:sz w:val="24"/>
          <w:szCs w:val="24"/>
        </w:rPr>
        <w:t>t</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hukum</w:t>
      </w:r>
      <w:proofErr w:type="spellEnd"/>
      <w:r w:rsidR="00D1779F" w:rsidRPr="001B608A">
        <w:rPr>
          <w:rFonts w:asciiTheme="minorBidi" w:hAnsiTheme="minorBidi"/>
          <w:sz w:val="24"/>
          <w:szCs w:val="24"/>
        </w:rPr>
        <w:t xml:space="preserve"> Islam dan yang </w:t>
      </w:r>
      <w:proofErr w:type="spellStart"/>
      <w:r w:rsidR="00D1779F" w:rsidRPr="001B608A">
        <w:rPr>
          <w:rFonts w:asciiTheme="minorBidi" w:hAnsiTheme="minorBidi"/>
          <w:sz w:val="24"/>
          <w:szCs w:val="24"/>
        </w:rPr>
        <w:t>dilarang</w:t>
      </w:r>
      <w:proofErr w:type="spellEnd"/>
      <w:r w:rsidR="000110D1" w:rsidRPr="001B608A">
        <w:rPr>
          <w:rFonts w:asciiTheme="minorBidi" w:hAnsiTheme="minorBidi"/>
          <w:sz w:val="24"/>
          <w:szCs w:val="24"/>
        </w:rPr>
        <w:t>.</w:t>
      </w:r>
    </w:p>
    <w:p w14:paraId="2A04BCBD" w14:textId="77777777" w:rsidR="002C39FC" w:rsidRDefault="00021E9C" w:rsidP="002C39FC">
      <w:pPr>
        <w:tabs>
          <w:tab w:val="left" w:pos="9630"/>
        </w:tabs>
        <w:ind w:left="360"/>
        <w:rPr>
          <w:rFonts w:asciiTheme="minorBidi" w:hAnsiTheme="minorBidi"/>
          <w:sz w:val="24"/>
          <w:szCs w:val="24"/>
          <w:lang w:val="id-ID"/>
        </w:rPr>
      </w:pPr>
      <w:r w:rsidRPr="002C39FC">
        <w:rPr>
          <w:rFonts w:asciiTheme="minorBidi" w:hAnsiTheme="minorBidi"/>
          <w:sz w:val="24"/>
          <w:szCs w:val="24"/>
          <w:lang w:val="id-ID"/>
        </w:rPr>
        <w:t xml:space="preserve">Jual beli yang diperbolehkan oleh syariat Islam yaitu jual beli yang memenuhi rukun atau syarat yang telah ditentukan, barang itu bukan milik orang lain, serta tidak terkait dengan </w:t>
      </w:r>
      <w:proofErr w:type="spellStart"/>
      <w:r w:rsidRPr="002C39FC">
        <w:rPr>
          <w:rFonts w:asciiTheme="minorBidi" w:hAnsiTheme="minorBidi"/>
          <w:i/>
          <w:iCs/>
          <w:sz w:val="24"/>
          <w:szCs w:val="24"/>
          <w:lang w:val="id-ID"/>
        </w:rPr>
        <w:t>khiyar</w:t>
      </w:r>
      <w:proofErr w:type="spellEnd"/>
      <w:r w:rsidRPr="002C39FC">
        <w:rPr>
          <w:rFonts w:asciiTheme="minorBidi" w:hAnsiTheme="minorBidi"/>
          <w:sz w:val="24"/>
          <w:szCs w:val="24"/>
          <w:lang w:val="id-ID"/>
        </w:rPr>
        <w:t xml:space="preserve">, maka jual beli itu </w:t>
      </w:r>
      <w:proofErr w:type="spellStart"/>
      <w:r w:rsidRPr="002C39FC">
        <w:rPr>
          <w:rFonts w:asciiTheme="minorBidi" w:hAnsiTheme="minorBidi"/>
          <w:i/>
          <w:iCs/>
          <w:sz w:val="24"/>
          <w:szCs w:val="24"/>
          <w:lang w:val="id-ID"/>
        </w:rPr>
        <w:t>shahih</w:t>
      </w:r>
      <w:proofErr w:type="spellEnd"/>
      <w:r w:rsidRPr="002C39FC">
        <w:rPr>
          <w:rFonts w:asciiTheme="minorBidi" w:hAnsiTheme="minorBidi"/>
          <w:i/>
          <w:iCs/>
          <w:sz w:val="24"/>
          <w:szCs w:val="24"/>
          <w:lang w:val="id-ID"/>
        </w:rPr>
        <w:t xml:space="preserve"> </w:t>
      </w:r>
      <w:r w:rsidRPr="002C39FC">
        <w:rPr>
          <w:rFonts w:asciiTheme="minorBidi" w:hAnsiTheme="minorBidi"/>
          <w:sz w:val="24"/>
          <w:szCs w:val="24"/>
          <w:lang w:val="id-ID"/>
        </w:rPr>
        <w:t xml:space="preserve">dan mengikat kedua belah pihak. </w:t>
      </w:r>
      <w:proofErr w:type="spellStart"/>
      <w:r w:rsidRPr="001B608A">
        <w:rPr>
          <w:rFonts w:asciiTheme="minorBidi" w:hAnsiTheme="minorBidi"/>
          <w:sz w:val="24"/>
          <w:szCs w:val="24"/>
        </w:rPr>
        <w:t>Umpamanya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seseorang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Seluruh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rukun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syarat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terpenuhi</w:t>
      </w:r>
      <w:proofErr w:type="spellEnd"/>
      <w:r w:rsidRPr="001B608A">
        <w:rPr>
          <w:rFonts w:asciiTheme="minorBidi" w:hAnsiTheme="minorBidi"/>
          <w:sz w:val="24"/>
          <w:szCs w:val="24"/>
        </w:rPr>
        <w:t xml:space="preserve">. Barang </w:t>
      </w:r>
      <w:proofErr w:type="spellStart"/>
      <w:r w:rsidRPr="001B608A">
        <w:rPr>
          <w:rFonts w:asciiTheme="minorBidi" w:hAnsiTheme="minorBidi"/>
          <w:sz w:val="24"/>
          <w:szCs w:val="24"/>
        </w:rPr>
        <w:t>itu</w:t>
      </w:r>
      <w:proofErr w:type="spellEnd"/>
      <w:r w:rsidRPr="001B608A">
        <w:rPr>
          <w:rFonts w:asciiTheme="minorBidi" w:hAnsiTheme="minorBidi"/>
          <w:sz w:val="24"/>
          <w:szCs w:val="24"/>
        </w:rPr>
        <w:t xml:space="preserve"> juga </w:t>
      </w:r>
      <w:proofErr w:type="spellStart"/>
      <w:r w:rsidRPr="001B608A">
        <w:rPr>
          <w:rFonts w:asciiTheme="minorBidi" w:hAnsiTheme="minorBidi"/>
          <w:sz w:val="24"/>
          <w:szCs w:val="24"/>
        </w:rPr>
        <w:t>telah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diperiksa</w:t>
      </w:r>
      <w:proofErr w:type="spellEnd"/>
      <w:r w:rsidRPr="001B608A">
        <w:rPr>
          <w:rFonts w:asciiTheme="minorBidi" w:hAnsiTheme="minorBidi"/>
          <w:sz w:val="24"/>
          <w:szCs w:val="24"/>
        </w:rPr>
        <w:t xml:space="preserve"> oleh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cacat</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rusak</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sudah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diserahkan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barangpun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sudah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diterima</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lagi</w:t>
      </w:r>
      <w:proofErr w:type="spellEnd"/>
      <w:r w:rsidRPr="001B608A">
        <w:rPr>
          <w:rFonts w:asciiTheme="minorBidi" w:hAnsiTheme="minorBidi"/>
          <w:sz w:val="24"/>
          <w:szCs w:val="24"/>
        </w:rPr>
        <w:t xml:space="preserve"> </w:t>
      </w:r>
      <w:proofErr w:type="spellStart"/>
      <w:r w:rsidRPr="001B608A">
        <w:rPr>
          <w:rFonts w:asciiTheme="minorBidi" w:hAnsiTheme="minorBidi"/>
          <w:i/>
          <w:iCs/>
          <w:sz w:val="24"/>
          <w:szCs w:val="24"/>
        </w:rPr>
        <w:t>khiyar</w:t>
      </w:r>
      <w:proofErr w:type="spellEnd"/>
      <w:r w:rsidR="007C2522" w:rsidRPr="001B608A">
        <w:rPr>
          <w:rFonts w:asciiTheme="minorBidi" w:hAnsiTheme="minorBidi"/>
          <w:sz w:val="24"/>
          <w:szCs w:val="24"/>
        </w:rPr>
        <w:t xml:space="preserve">. </w:t>
      </w:r>
    </w:p>
    <w:p w14:paraId="64CD0338" w14:textId="12C96CBD" w:rsidR="00D1779F" w:rsidRPr="002C39FC" w:rsidRDefault="00D1779F" w:rsidP="002C39FC">
      <w:pPr>
        <w:tabs>
          <w:tab w:val="left" w:pos="9630"/>
        </w:tabs>
        <w:ind w:left="360"/>
        <w:rPr>
          <w:rFonts w:asciiTheme="minorBidi" w:hAnsiTheme="minorBidi"/>
          <w:sz w:val="24"/>
          <w:szCs w:val="24"/>
          <w:lang w:val="id-ID"/>
        </w:rPr>
      </w:pPr>
      <w:r w:rsidRPr="001B608A">
        <w:rPr>
          <w:rFonts w:asciiTheme="minorBidi" w:hAnsiTheme="minorBidi"/>
          <w:sz w:val="24"/>
          <w:szCs w:val="24"/>
        </w:rPr>
        <w:t xml:space="preserve">Hukum syariah </w:t>
      </w:r>
      <w:proofErr w:type="spellStart"/>
      <w:r w:rsidRPr="001B608A">
        <w:rPr>
          <w:rFonts w:asciiTheme="minorBidi" w:hAnsiTheme="minorBidi"/>
          <w:sz w:val="24"/>
          <w:szCs w:val="24"/>
        </w:rPr>
        <w:t>melarang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transaksi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jika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melanggar</w:t>
      </w:r>
      <w:proofErr w:type="spellEnd"/>
      <w:r w:rsidRPr="001B608A">
        <w:rPr>
          <w:rFonts w:asciiTheme="minorBidi" w:hAnsiTheme="minorBidi"/>
          <w:sz w:val="24"/>
          <w:szCs w:val="24"/>
        </w:rPr>
        <w:t xml:space="preserve"> salah </w:t>
      </w:r>
      <w:proofErr w:type="spellStart"/>
      <w:r w:rsidRPr="001B608A">
        <w:rPr>
          <w:rFonts w:asciiTheme="minorBidi" w:hAnsiTheme="minorBidi"/>
          <w:sz w:val="24"/>
          <w:szCs w:val="24"/>
        </w:rPr>
        <w:t>satu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tujuh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rukun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menyimpang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esensi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transaksi</w:t>
      </w:r>
      <w:proofErr w:type="spellEnd"/>
      <w:r w:rsidRPr="001B608A">
        <w:rPr>
          <w:rFonts w:asciiTheme="minorBidi" w:hAnsiTheme="minorBidi"/>
          <w:sz w:val="24"/>
          <w:szCs w:val="24"/>
        </w:rPr>
        <w:t>.</w:t>
      </w:r>
      <w:r w:rsidR="000110D1" w:rsidRPr="001B608A">
        <w:rPr>
          <w:rStyle w:val="ReferensiCatatanKaki"/>
          <w:rFonts w:asciiTheme="minorBidi" w:hAnsiTheme="minorBidi"/>
          <w:sz w:val="24"/>
          <w:szCs w:val="24"/>
        </w:rPr>
        <w:footnoteReference w:id="15"/>
      </w:r>
    </w:p>
    <w:p w14:paraId="3697AAF4" w14:textId="77777777" w:rsidR="00590A4B" w:rsidRPr="001B608A" w:rsidRDefault="00021E9C" w:rsidP="001B608A">
      <w:pPr>
        <w:autoSpaceDE w:val="0"/>
        <w:autoSpaceDN w:val="0"/>
        <w:adjustRightInd w:val="0"/>
        <w:ind w:left="360"/>
        <w:rPr>
          <w:rFonts w:asciiTheme="minorBidi" w:hAnsiTheme="minorBidi"/>
          <w:sz w:val="24"/>
          <w:szCs w:val="24"/>
        </w:rPr>
      </w:pPr>
      <w:r w:rsidRPr="001714DD">
        <w:rPr>
          <w:rFonts w:asciiTheme="minorBidi" w:hAnsiTheme="minorBidi"/>
          <w:sz w:val="24"/>
          <w:szCs w:val="24"/>
          <w:lang w:val="id-ID"/>
        </w:rPr>
        <w:t xml:space="preserve">Apabila pada jual beli itu salah satu atau seluruh rukunnya tidak terpenuhi, atau jual beli itu pada dasarnya dan sifatnya tidak </w:t>
      </w:r>
      <w:r w:rsidRPr="001714DD">
        <w:rPr>
          <w:rFonts w:asciiTheme="minorBidi" w:hAnsiTheme="minorBidi"/>
          <w:sz w:val="24"/>
          <w:szCs w:val="24"/>
          <w:lang w:val="id-ID"/>
        </w:rPr>
        <w:lastRenderedPageBreak/>
        <w:t>disyariatkan , maka jual beli itu batal</w:t>
      </w:r>
      <w:r w:rsidR="00D1779F" w:rsidRPr="001714DD">
        <w:rPr>
          <w:rFonts w:asciiTheme="minorBidi" w:hAnsiTheme="minorBidi"/>
          <w:sz w:val="24"/>
          <w:szCs w:val="24"/>
          <w:lang w:val="id-ID"/>
        </w:rPr>
        <w:t>.</w:t>
      </w:r>
      <w:r w:rsidRPr="001714DD">
        <w:rPr>
          <w:rFonts w:asciiTheme="minorBidi" w:hAnsiTheme="minorBidi"/>
          <w:sz w:val="24"/>
          <w:szCs w:val="24"/>
          <w:lang w:val="id-ID"/>
        </w:rPr>
        <w:t xml:space="preserve"> </w:t>
      </w:r>
      <w:proofErr w:type="spellStart"/>
      <w:r w:rsidRPr="001B608A">
        <w:rPr>
          <w:rFonts w:asciiTheme="minorBidi" w:hAnsiTheme="minorBidi"/>
          <w:sz w:val="24"/>
          <w:szCs w:val="24"/>
        </w:rPr>
        <w:t>Umpamanya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dilakukan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anak-anak</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atau</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dengan</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penyakit</w:t>
      </w:r>
      <w:proofErr w:type="spellEnd"/>
      <w:r w:rsidR="00D1779F" w:rsidRPr="001B608A">
        <w:rPr>
          <w:rFonts w:asciiTheme="minorBidi" w:hAnsiTheme="minorBidi"/>
          <w:sz w:val="24"/>
          <w:szCs w:val="24"/>
        </w:rPr>
        <w:t xml:space="preserve"> mental, </w:t>
      </w:r>
      <w:proofErr w:type="spellStart"/>
      <w:r w:rsidR="00D1779F" w:rsidRPr="001B608A">
        <w:rPr>
          <w:rFonts w:asciiTheme="minorBidi" w:hAnsiTheme="minorBidi"/>
          <w:sz w:val="24"/>
          <w:szCs w:val="24"/>
        </w:rPr>
        <w:t>serta</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penjualan</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babi</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alkohol</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bangkai</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atau</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darah</w:t>
      </w:r>
      <w:proofErr w:type="spellEnd"/>
      <w:r w:rsidR="00D1779F" w:rsidRPr="001B608A">
        <w:rPr>
          <w:rFonts w:asciiTheme="minorBidi" w:hAnsiTheme="minorBidi"/>
          <w:sz w:val="24"/>
          <w:szCs w:val="24"/>
        </w:rPr>
        <w:t xml:space="preserve"> yang </w:t>
      </w:r>
      <w:proofErr w:type="spellStart"/>
      <w:r w:rsidR="00D1779F" w:rsidRPr="001B608A">
        <w:rPr>
          <w:rFonts w:asciiTheme="minorBidi" w:hAnsiTheme="minorBidi"/>
          <w:sz w:val="24"/>
          <w:szCs w:val="24"/>
        </w:rPr>
        <w:t>semuanya</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dianggap</w:t>
      </w:r>
      <w:proofErr w:type="spellEnd"/>
      <w:r w:rsidR="00D1779F" w:rsidRPr="001B608A">
        <w:rPr>
          <w:rFonts w:asciiTheme="minorBidi" w:hAnsiTheme="minorBidi"/>
          <w:sz w:val="24"/>
          <w:szCs w:val="24"/>
        </w:rPr>
        <w:t xml:space="preserve"> </w:t>
      </w:r>
      <w:proofErr w:type="spellStart"/>
      <w:r w:rsidR="00D1779F" w:rsidRPr="001B608A">
        <w:rPr>
          <w:rFonts w:asciiTheme="minorBidi" w:hAnsiTheme="minorBidi"/>
          <w:sz w:val="24"/>
          <w:szCs w:val="24"/>
        </w:rPr>
        <w:t>terlarang</w:t>
      </w:r>
      <w:proofErr w:type="spellEnd"/>
      <w:r w:rsidR="00D1779F" w:rsidRPr="001B608A">
        <w:rPr>
          <w:rFonts w:asciiTheme="minorBidi" w:hAnsiTheme="minorBidi"/>
          <w:sz w:val="24"/>
          <w:szCs w:val="24"/>
        </w:rPr>
        <w:t xml:space="preserve"> oleh Syariah</w:t>
      </w:r>
      <w:r w:rsidRPr="001B608A">
        <w:rPr>
          <w:rFonts w:asciiTheme="minorBidi" w:hAnsiTheme="minorBidi"/>
          <w:sz w:val="24"/>
          <w:szCs w:val="24"/>
        </w:rPr>
        <w:t>.</w:t>
      </w:r>
    </w:p>
    <w:p w14:paraId="1A4BB88B" w14:textId="77777777" w:rsidR="002C39FC" w:rsidRDefault="00D1779F" w:rsidP="002C39FC">
      <w:pPr>
        <w:autoSpaceDE w:val="0"/>
        <w:autoSpaceDN w:val="0"/>
        <w:adjustRightInd w:val="0"/>
        <w:ind w:left="360"/>
        <w:rPr>
          <w:rFonts w:asciiTheme="minorBidi" w:hAnsiTheme="minorBidi"/>
          <w:sz w:val="24"/>
          <w:szCs w:val="24"/>
          <w:lang w:val="id-ID"/>
        </w:rPr>
      </w:pPr>
      <w:proofErr w:type="spellStart"/>
      <w:r w:rsidRPr="001B608A">
        <w:rPr>
          <w:rFonts w:asciiTheme="minorBidi" w:hAnsiTheme="minorBidi"/>
          <w:sz w:val="24"/>
          <w:szCs w:val="24"/>
        </w:rPr>
        <w:t>Berikut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contoh-contoh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transaksi</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sah</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dilarang</w:t>
      </w:r>
      <w:proofErr w:type="spellEnd"/>
      <w:r w:rsidRPr="001B608A">
        <w:rPr>
          <w:rFonts w:asciiTheme="minorBidi" w:hAnsiTheme="minorBidi"/>
          <w:sz w:val="24"/>
          <w:szCs w:val="24"/>
        </w:rPr>
        <w:t>:</w:t>
      </w:r>
    </w:p>
    <w:p w14:paraId="36A77B32" w14:textId="77777777" w:rsidR="002C39FC" w:rsidRPr="00405C28" w:rsidRDefault="007C2522" w:rsidP="00405C28">
      <w:pPr>
        <w:pStyle w:val="DaftarParagraf"/>
        <w:numPr>
          <w:ilvl w:val="0"/>
          <w:numId w:val="50"/>
        </w:numPr>
        <w:autoSpaceDE w:val="0"/>
        <w:autoSpaceDN w:val="0"/>
        <w:adjustRightInd w:val="0"/>
        <w:rPr>
          <w:rFonts w:asciiTheme="minorBidi" w:hAnsiTheme="minorBidi"/>
          <w:sz w:val="24"/>
          <w:szCs w:val="24"/>
          <w:lang w:val="id-ID"/>
        </w:rPr>
      </w:pPr>
      <w:proofErr w:type="spellStart"/>
      <w:r w:rsidRPr="00405C28">
        <w:rPr>
          <w:rFonts w:asciiTheme="minorBidi" w:hAnsiTheme="minorBidi"/>
          <w:sz w:val="24"/>
          <w:szCs w:val="24"/>
        </w:rPr>
        <w:t>Membeli</w:t>
      </w:r>
      <w:proofErr w:type="spellEnd"/>
      <w:r w:rsidRPr="00405C28">
        <w:rPr>
          <w:rFonts w:asciiTheme="minorBidi" w:hAnsiTheme="minorBidi"/>
          <w:sz w:val="24"/>
          <w:szCs w:val="24"/>
        </w:rPr>
        <w:t xml:space="preserve"> dan </w:t>
      </w:r>
      <w:proofErr w:type="spellStart"/>
      <w:r w:rsidRPr="00405C28">
        <w:rPr>
          <w:rFonts w:asciiTheme="minorBidi" w:hAnsiTheme="minorBidi"/>
          <w:sz w:val="24"/>
          <w:szCs w:val="24"/>
        </w:rPr>
        <w:t>menjual</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barang-barang</w:t>
      </w:r>
      <w:proofErr w:type="spellEnd"/>
      <w:r w:rsidRPr="00405C28">
        <w:rPr>
          <w:rFonts w:asciiTheme="minorBidi" w:hAnsiTheme="minorBidi"/>
          <w:sz w:val="24"/>
          <w:szCs w:val="24"/>
        </w:rPr>
        <w:t xml:space="preserve"> yang </w:t>
      </w:r>
      <w:proofErr w:type="spellStart"/>
      <w:r w:rsidRPr="00405C28">
        <w:rPr>
          <w:rFonts w:asciiTheme="minorBidi" w:hAnsiTheme="minorBidi"/>
          <w:sz w:val="24"/>
          <w:szCs w:val="24"/>
        </w:rPr>
        <w:t>dianggap</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najis</w:t>
      </w:r>
      <w:proofErr w:type="spellEnd"/>
      <w:r w:rsidRPr="00405C28">
        <w:rPr>
          <w:rFonts w:asciiTheme="minorBidi" w:hAnsiTheme="minorBidi"/>
          <w:sz w:val="24"/>
          <w:szCs w:val="24"/>
        </w:rPr>
        <w:t xml:space="preserve"> oleh </w:t>
      </w:r>
      <w:proofErr w:type="spellStart"/>
      <w:r w:rsidRPr="00405C28">
        <w:rPr>
          <w:rFonts w:asciiTheme="minorBidi" w:hAnsiTheme="minorBidi"/>
          <w:sz w:val="24"/>
          <w:szCs w:val="24"/>
        </w:rPr>
        <w:t>kepercayaan</w:t>
      </w:r>
      <w:proofErr w:type="spellEnd"/>
      <w:r w:rsidRPr="00405C28">
        <w:rPr>
          <w:rFonts w:asciiTheme="minorBidi" w:hAnsiTheme="minorBidi"/>
          <w:sz w:val="24"/>
          <w:szCs w:val="24"/>
        </w:rPr>
        <w:t xml:space="preserve"> agama, </w:t>
      </w:r>
      <w:proofErr w:type="spellStart"/>
      <w:r w:rsidRPr="00405C28">
        <w:rPr>
          <w:rFonts w:asciiTheme="minorBidi" w:hAnsiTheme="minorBidi"/>
          <w:sz w:val="24"/>
          <w:szCs w:val="24"/>
        </w:rPr>
        <w:t>termasuk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babi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berhala</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darah</w:t>
      </w:r>
      <w:proofErr w:type="spellEnd"/>
      <w:r w:rsidRPr="00405C28">
        <w:rPr>
          <w:rFonts w:asciiTheme="minorBidi" w:hAnsiTheme="minorBidi"/>
          <w:sz w:val="24"/>
          <w:szCs w:val="24"/>
        </w:rPr>
        <w:t xml:space="preserve"> dan </w:t>
      </w:r>
      <w:proofErr w:type="spellStart"/>
      <w:r w:rsidRPr="00405C28">
        <w:rPr>
          <w:rFonts w:asciiTheme="minorBidi" w:hAnsiTheme="minorBidi"/>
          <w:sz w:val="24"/>
          <w:szCs w:val="24"/>
        </w:rPr>
        <w:t>minuman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beralkohol</w:t>
      </w:r>
      <w:proofErr w:type="spellEnd"/>
      <w:r w:rsidRPr="00405C28">
        <w:rPr>
          <w:rFonts w:asciiTheme="minorBidi" w:hAnsiTheme="minorBidi"/>
          <w:sz w:val="24"/>
          <w:szCs w:val="24"/>
        </w:rPr>
        <w:t>.</w:t>
      </w:r>
    </w:p>
    <w:p w14:paraId="2FF29EAB" w14:textId="77777777" w:rsidR="002C39FC" w:rsidRPr="00405C28" w:rsidRDefault="007C2522" w:rsidP="00405C28">
      <w:pPr>
        <w:pStyle w:val="DaftarParagraf"/>
        <w:numPr>
          <w:ilvl w:val="0"/>
          <w:numId w:val="50"/>
        </w:numPr>
        <w:autoSpaceDE w:val="0"/>
        <w:autoSpaceDN w:val="0"/>
        <w:adjustRightInd w:val="0"/>
        <w:rPr>
          <w:rFonts w:asciiTheme="minorBidi" w:hAnsiTheme="minorBidi"/>
          <w:sz w:val="24"/>
          <w:szCs w:val="24"/>
          <w:lang w:val="id-ID"/>
        </w:rPr>
      </w:pPr>
      <w:proofErr w:type="spellStart"/>
      <w:r w:rsidRPr="00405C28">
        <w:rPr>
          <w:rFonts w:asciiTheme="minorBidi" w:hAnsiTheme="minorBidi"/>
          <w:sz w:val="24"/>
          <w:szCs w:val="24"/>
        </w:rPr>
        <w:t>Mengawinkan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hewan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secara</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komersial</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dengan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tujuan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menghasilkan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keturunan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seperti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menjual</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sperma</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domba</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jantan</w:t>
      </w:r>
      <w:proofErr w:type="spellEnd"/>
      <w:r w:rsidRPr="00405C28">
        <w:rPr>
          <w:rFonts w:asciiTheme="minorBidi" w:hAnsiTheme="minorBidi"/>
          <w:sz w:val="24"/>
          <w:szCs w:val="24"/>
        </w:rPr>
        <w:t>.</w:t>
      </w:r>
    </w:p>
    <w:p w14:paraId="68209F0A" w14:textId="77777777" w:rsidR="002C39FC" w:rsidRPr="00405C28" w:rsidRDefault="007C2522" w:rsidP="00405C28">
      <w:pPr>
        <w:pStyle w:val="DaftarParagraf"/>
        <w:numPr>
          <w:ilvl w:val="0"/>
          <w:numId w:val="50"/>
        </w:numPr>
        <w:autoSpaceDE w:val="0"/>
        <w:autoSpaceDN w:val="0"/>
        <w:adjustRightInd w:val="0"/>
        <w:rPr>
          <w:rFonts w:asciiTheme="minorBidi" w:hAnsiTheme="minorBidi"/>
          <w:sz w:val="24"/>
          <w:szCs w:val="24"/>
          <w:lang w:val="id-ID"/>
        </w:rPr>
      </w:pPr>
      <w:r w:rsidRPr="00405C28">
        <w:rPr>
          <w:rFonts w:asciiTheme="minorBidi" w:hAnsiTheme="minorBidi"/>
          <w:sz w:val="24"/>
          <w:szCs w:val="24"/>
        </w:rPr>
        <w:t xml:space="preserve">Jual </w:t>
      </w:r>
      <w:proofErr w:type="spellStart"/>
      <w:r w:rsidRPr="00405C28">
        <w:rPr>
          <w:rFonts w:asciiTheme="minorBidi" w:hAnsiTheme="minorBidi"/>
          <w:sz w:val="24"/>
          <w:szCs w:val="24"/>
        </w:rPr>
        <w:t>beli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anak</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hewan</w:t>
      </w:r>
      <w:proofErr w:type="spellEnd"/>
      <w:r w:rsidRPr="00405C28">
        <w:rPr>
          <w:rFonts w:asciiTheme="minorBidi" w:hAnsiTheme="minorBidi"/>
          <w:sz w:val="24"/>
          <w:szCs w:val="24"/>
        </w:rPr>
        <w:t xml:space="preserve"> yang </w:t>
      </w:r>
      <w:proofErr w:type="spellStart"/>
      <w:r w:rsidRPr="00405C28">
        <w:rPr>
          <w:rFonts w:asciiTheme="minorBidi" w:hAnsiTheme="minorBidi"/>
          <w:sz w:val="24"/>
          <w:szCs w:val="24"/>
        </w:rPr>
        <w:t>masih</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dalam</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kandungan</w:t>
      </w:r>
      <w:proofErr w:type="spellEnd"/>
      <w:r w:rsidRPr="00405C28">
        <w:rPr>
          <w:rFonts w:asciiTheme="minorBidi" w:hAnsiTheme="minorBidi"/>
          <w:sz w:val="24"/>
          <w:szCs w:val="24"/>
        </w:rPr>
        <w:t>.</w:t>
      </w:r>
    </w:p>
    <w:p w14:paraId="15248401" w14:textId="77777777" w:rsidR="002C39FC" w:rsidRPr="00405C28" w:rsidRDefault="007C2522" w:rsidP="00405C28">
      <w:pPr>
        <w:pStyle w:val="DaftarParagraf"/>
        <w:numPr>
          <w:ilvl w:val="0"/>
          <w:numId w:val="50"/>
        </w:numPr>
        <w:autoSpaceDE w:val="0"/>
        <w:autoSpaceDN w:val="0"/>
        <w:adjustRightInd w:val="0"/>
        <w:rPr>
          <w:rFonts w:asciiTheme="minorBidi" w:hAnsiTheme="minorBidi"/>
          <w:sz w:val="24"/>
          <w:szCs w:val="24"/>
          <w:lang w:val="id-ID"/>
        </w:rPr>
      </w:pPr>
      <w:r w:rsidRPr="00405C28">
        <w:rPr>
          <w:rFonts w:asciiTheme="minorBidi" w:hAnsiTheme="minorBidi"/>
          <w:sz w:val="24"/>
          <w:szCs w:val="24"/>
        </w:rPr>
        <w:t xml:space="preserve">Jual </w:t>
      </w:r>
      <w:proofErr w:type="spellStart"/>
      <w:r w:rsidRPr="00405C28">
        <w:rPr>
          <w:rFonts w:asciiTheme="minorBidi" w:hAnsiTheme="minorBidi"/>
          <w:sz w:val="24"/>
          <w:szCs w:val="24"/>
        </w:rPr>
        <w:t>beli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buah-buahan</w:t>
      </w:r>
      <w:proofErr w:type="spellEnd"/>
      <w:r w:rsidRPr="00405C28">
        <w:rPr>
          <w:rFonts w:asciiTheme="minorBidi" w:hAnsiTheme="minorBidi"/>
          <w:sz w:val="24"/>
          <w:szCs w:val="24"/>
        </w:rPr>
        <w:t xml:space="preserve"> yang </w:t>
      </w:r>
      <w:proofErr w:type="spellStart"/>
      <w:r w:rsidRPr="00405C28">
        <w:rPr>
          <w:rFonts w:asciiTheme="minorBidi" w:hAnsiTheme="minorBidi"/>
          <w:sz w:val="24"/>
          <w:szCs w:val="24"/>
        </w:rPr>
        <w:t>belum</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matang</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dikenal</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dengan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istilah</w:t>
      </w:r>
      <w:proofErr w:type="spellEnd"/>
      <w:r w:rsidRPr="00405C28">
        <w:rPr>
          <w:rFonts w:asciiTheme="minorBidi" w:hAnsiTheme="minorBidi"/>
          <w:sz w:val="24"/>
          <w:szCs w:val="24"/>
        </w:rPr>
        <w:t xml:space="preserve"> </w:t>
      </w:r>
      <w:proofErr w:type="spellStart"/>
      <w:r w:rsidRPr="00405C28">
        <w:rPr>
          <w:rFonts w:asciiTheme="minorBidi" w:hAnsiTheme="minorBidi"/>
          <w:i/>
          <w:iCs/>
          <w:sz w:val="24"/>
          <w:szCs w:val="24"/>
        </w:rPr>
        <w:t>muhaqallah</w:t>
      </w:r>
      <w:proofErr w:type="spellEnd"/>
      <w:r w:rsidRPr="00405C28">
        <w:rPr>
          <w:rFonts w:asciiTheme="minorBidi" w:hAnsiTheme="minorBidi"/>
          <w:sz w:val="24"/>
          <w:szCs w:val="24"/>
        </w:rPr>
        <w:t>.</w:t>
      </w:r>
      <w:r w:rsidR="002C39FC" w:rsidRPr="00405C28">
        <w:rPr>
          <w:rFonts w:asciiTheme="minorBidi" w:hAnsiTheme="minorBidi"/>
          <w:sz w:val="24"/>
          <w:szCs w:val="24"/>
          <w:lang w:val="id-ID"/>
        </w:rPr>
        <w:br/>
      </w:r>
      <w:r w:rsidRPr="00405C28">
        <w:rPr>
          <w:rFonts w:asciiTheme="minorBidi" w:hAnsiTheme="minorBidi"/>
          <w:sz w:val="24"/>
          <w:szCs w:val="24"/>
        </w:rPr>
        <w:t xml:space="preserve">Jual </w:t>
      </w:r>
      <w:proofErr w:type="spellStart"/>
      <w:r w:rsidRPr="00405C28">
        <w:rPr>
          <w:rFonts w:asciiTheme="minorBidi" w:hAnsiTheme="minorBidi"/>
          <w:sz w:val="24"/>
          <w:szCs w:val="24"/>
        </w:rPr>
        <w:t>beli</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dengan</w:t>
      </w:r>
      <w:proofErr w:type="spellEnd"/>
      <w:r w:rsidRPr="00405C28">
        <w:rPr>
          <w:rFonts w:asciiTheme="minorBidi" w:hAnsiTheme="minorBidi"/>
          <w:sz w:val="24"/>
          <w:szCs w:val="24"/>
        </w:rPr>
        <w:t xml:space="preserve"> </w:t>
      </w:r>
      <w:proofErr w:type="spellStart"/>
      <w:r w:rsidRPr="00405C28">
        <w:rPr>
          <w:rFonts w:asciiTheme="minorBidi" w:hAnsiTheme="minorBidi"/>
          <w:sz w:val="24"/>
          <w:szCs w:val="24"/>
        </w:rPr>
        <w:t>cara</w:t>
      </w:r>
      <w:proofErr w:type="spellEnd"/>
      <w:r w:rsidRPr="00405C28">
        <w:rPr>
          <w:rFonts w:asciiTheme="minorBidi" w:hAnsiTheme="minorBidi"/>
          <w:sz w:val="24"/>
          <w:szCs w:val="24"/>
        </w:rPr>
        <w:t xml:space="preserve"> </w:t>
      </w:r>
      <w:proofErr w:type="spellStart"/>
      <w:r w:rsidRPr="00405C28">
        <w:rPr>
          <w:rFonts w:asciiTheme="minorBidi" w:hAnsiTheme="minorBidi"/>
          <w:i/>
          <w:iCs/>
          <w:sz w:val="24"/>
          <w:szCs w:val="24"/>
        </w:rPr>
        <w:t>muammasah</w:t>
      </w:r>
      <w:proofErr w:type="spellEnd"/>
      <w:r w:rsidRPr="00405C28">
        <w:rPr>
          <w:rFonts w:asciiTheme="minorBidi" w:hAnsiTheme="minorBidi"/>
          <w:sz w:val="24"/>
          <w:szCs w:val="24"/>
        </w:rPr>
        <w:t xml:space="preserve">, </w:t>
      </w:r>
      <w:proofErr w:type="spellStart"/>
      <w:r w:rsidR="00DA7F6F" w:rsidRPr="00405C28">
        <w:rPr>
          <w:rFonts w:asciiTheme="minorBidi" w:hAnsiTheme="minorBidi"/>
          <w:sz w:val="24"/>
          <w:szCs w:val="24"/>
        </w:rPr>
        <w:t>yaitu</w:t>
      </w:r>
      <w:proofErr w:type="spellEnd"/>
      <w:r w:rsidR="00DA7F6F" w:rsidRPr="00405C28">
        <w:rPr>
          <w:rFonts w:asciiTheme="minorBidi" w:hAnsiTheme="minorBidi"/>
          <w:sz w:val="24"/>
          <w:szCs w:val="24"/>
        </w:rPr>
        <w:t xml:space="preserve"> </w:t>
      </w:r>
      <w:proofErr w:type="spellStart"/>
      <w:r w:rsidR="00DA7F6F" w:rsidRPr="00405C28">
        <w:rPr>
          <w:rFonts w:asciiTheme="minorBidi" w:hAnsiTheme="minorBidi"/>
          <w:sz w:val="24"/>
          <w:szCs w:val="24"/>
        </w:rPr>
        <w:t>jual</w:t>
      </w:r>
      <w:proofErr w:type="spellEnd"/>
      <w:r w:rsidR="00DA7F6F" w:rsidRPr="00405C28">
        <w:rPr>
          <w:rFonts w:asciiTheme="minorBidi" w:hAnsiTheme="minorBidi"/>
          <w:sz w:val="24"/>
          <w:szCs w:val="24"/>
        </w:rPr>
        <w:t xml:space="preserve"> </w:t>
      </w:r>
      <w:proofErr w:type="spellStart"/>
      <w:r w:rsidR="00DA7F6F" w:rsidRPr="00405C28">
        <w:rPr>
          <w:rFonts w:asciiTheme="minorBidi" w:hAnsiTheme="minorBidi"/>
          <w:sz w:val="24"/>
          <w:szCs w:val="24"/>
        </w:rPr>
        <w:t>beli</w:t>
      </w:r>
      <w:proofErr w:type="spellEnd"/>
      <w:r w:rsidR="00DA7F6F" w:rsidRPr="00405C28">
        <w:rPr>
          <w:rFonts w:asciiTheme="minorBidi" w:hAnsiTheme="minorBidi"/>
          <w:sz w:val="24"/>
          <w:szCs w:val="24"/>
        </w:rPr>
        <w:t xml:space="preserve"> </w:t>
      </w:r>
      <w:proofErr w:type="spellStart"/>
      <w:r w:rsidR="00DA7F6F" w:rsidRPr="00405C28">
        <w:rPr>
          <w:rFonts w:asciiTheme="minorBidi" w:hAnsiTheme="minorBidi"/>
          <w:sz w:val="24"/>
          <w:szCs w:val="24"/>
        </w:rPr>
        <w:t>secara</w:t>
      </w:r>
      <w:proofErr w:type="spellEnd"/>
      <w:r w:rsidR="00DA7F6F" w:rsidRPr="00405C28">
        <w:rPr>
          <w:rFonts w:asciiTheme="minorBidi" w:hAnsiTheme="minorBidi"/>
          <w:sz w:val="24"/>
          <w:szCs w:val="24"/>
        </w:rPr>
        <w:t xml:space="preserve"> </w:t>
      </w:r>
      <w:proofErr w:type="spellStart"/>
      <w:r w:rsidR="00DA7F6F" w:rsidRPr="00405C28">
        <w:rPr>
          <w:rFonts w:asciiTheme="minorBidi" w:hAnsiTheme="minorBidi"/>
          <w:sz w:val="24"/>
          <w:szCs w:val="24"/>
        </w:rPr>
        <w:t>sentuh</w:t>
      </w:r>
      <w:proofErr w:type="spellEnd"/>
      <w:r w:rsidR="00DA7F6F" w:rsidRPr="00405C28">
        <w:rPr>
          <w:rFonts w:asciiTheme="minorBidi" w:hAnsiTheme="minorBidi"/>
          <w:sz w:val="24"/>
          <w:szCs w:val="24"/>
        </w:rPr>
        <w:t xml:space="preserve"> </w:t>
      </w:r>
      <w:proofErr w:type="spellStart"/>
      <w:r w:rsidR="00DA7F6F" w:rsidRPr="00405C28">
        <w:rPr>
          <w:rFonts w:asciiTheme="minorBidi" w:hAnsiTheme="minorBidi"/>
          <w:sz w:val="24"/>
          <w:szCs w:val="24"/>
        </w:rPr>
        <w:t>menyentuh</w:t>
      </w:r>
      <w:proofErr w:type="spellEnd"/>
      <w:r w:rsidRPr="00405C28">
        <w:rPr>
          <w:rFonts w:asciiTheme="minorBidi" w:hAnsiTheme="minorBidi"/>
          <w:sz w:val="24"/>
          <w:szCs w:val="24"/>
        </w:rPr>
        <w:t>.</w:t>
      </w:r>
      <w:r w:rsidR="00E4432A" w:rsidRPr="001B608A">
        <w:rPr>
          <w:rStyle w:val="ReferensiCatatanKaki"/>
          <w:rFonts w:asciiTheme="minorBidi" w:hAnsiTheme="minorBidi"/>
          <w:sz w:val="24"/>
          <w:szCs w:val="24"/>
        </w:rPr>
        <w:footnoteReference w:id="16"/>
      </w:r>
    </w:p>
    <w:p w14:paraId="20732928" w14:textId="77777777" w:rsidR="002C39FC" w:rsidRDefault="00E4432A" w:rsidP="002C39FC">
      <w:pPr>
        <w:autoSpaceDE w:val="0"/>
        <w:autoSpaceDN w:val="0"/>
        <w:adjustRightInd w:val="0"/>
        <w:ind w:left="360"/>
        <w:rPr>
          <w:rFonts w:asciiTheme="minorBidi" w:hAnsiTheme="minorBidi"/>
          <w:sz w:val="24"/>
          <w:szCs w:val="24"/>
          <w:lang w:val="id-ID"/>
        </w:rPr>
      </w:pPr>
      <w:r w:rsidRPr="001B608A">
        <w:rPr>
          <w:rFonts w:asciiTheme="minorBidi" w:hAnsiTheme="minorBidi"/>
          <w:sz w:val="24"/>
          <w:szCs w:val="24"/>
        </w:rPr>
        <w:t xml:space="preserve">Hak dan </w:t>
      </w:r>
      <w:proofErr w:type="spellStart"/>
      <w:r w:rsidRPr="001B608A">
        <w:rPr>
          <w:rFonts w:asciiTheme="minorBidi" w:hAnsiTheme="minorBidi"/>
          <w:sz w:val="24"/>
          <w:szCs w:val="24"/>
        </w:rPr>
        <w:t>Kewajiban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antara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penjual</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pembeli</w:t>
      </w:r>
      <w:proofErr w:type="spellEnd"/>
    </w:p>
    <w:p w14:paraId="4922109F" w14:textId="08C671AF" w:rsidR="00E5382D" w:rsidRPr="002C39FC" w:rsidRDefault="00D1779F" w:rsidP="002C39FC">
      <w:pPr>
        <w:autoSpaceDE w:val="0"/>
        <w:autoSpaceDN w:val="0"/>
        <w:adjustRightInd w:val="0"/>
        <w:spacing w:after="240"/>
        <w:ind w:left="360"/>
        <w:rPr>
          <w:rFonts w:asciiTheme="minorBidi" w:hAnsiTheme="minorBidi"/>
          <w:sz w:val="24"/>
          <w:szCs w:val="24"/>
          <w:lang w:val="id-ID"/>
        </w:rPr>
      </w:pPr>
      <w:r w:rsidRPr="002C39FC">
        <w:rPr>
          <w:rFonts w:asciiTheme="minorBidi" w:hAnsiTheme="minorBidi"/>
          <w:sz w:val="24"/>
          <w:szCs w:val="24"/>
          <w:lang w:val="id-ID"/>
        </w:rPr>
        <w:t xml:space="preserve">Semua pihak harus berperilaku jujur dan terus terang dalam semua transaksi untuk menghindari potensi kerugian, seperti penipuan, paksaan, kesalahan atau masalah lain yang mungkin menyebabkan </w:t>
      </w:r>
      <w:proofErr w:type="spellStart"/>
      <w:r w:rsidRPr="002C39FC">
        <w:rPr>
          <w:rFonts w:asciiTheme="minorBidi" w:hAnsiTheme="minorBidi"/>
          <w:sz w:val="24"/>
          <w:szCs w:val="24"/>
          <w:lang w:val="id-ID"/>
        </w:rPr>
        <w:t>ketidaksepakatan</w:t>
      </w:r>
      <w:proofErr w:type="spellEnd"/>
      <w:r w:rsidRPr="002C39FC">
        <w:rPr>
          <w:rFonts w:asciiTheme="minorBidi" w:hAnsiTheme="minorBidi"/>
          <w:sz w:val="24"/>
          <w:szCs w:val="24"/>
          <w:lang w:val="id-ID"/>
        </w:rPr>
        <w:t xml:space="preserve"> atau penyesalan di kemudian hari.   </w:t>
      </w:r>
      <w:proofErr w:type="spellStart"/>
      <w:r w:rsidRPr="001B608A">
        <w:rPr>
          <w:rFonts w:asciiTheme="minorBidi" w:hAnsiTheme="minorBidi"/>
          <w:sz w:val="24"/>
          <w:szCs w:val="24"/>
        </w:rPr>
        <w:t>Akibatnya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semua</w:t>
      </w:r>
      <w:proofErr w:type="spellEnd"/>
      <w:r w:rsidRPr="001B608A">
        <w:rPr>
          <w:rFonts w:asciiTheme="minorBidi" w:hAnsiTheme="minorBidi"/>
          <w:sz w:val="24"/>
          <w:szCs w:val="24"/>
        </w:rPr>
        <w:t xml:space="preserve"> orang yang </w:t>
      </w:r>
      <w:proofErr w:type="spellStart"/>
      <w:r w:rsidRPr="001B608A">
        <w:rPr>
          <w:rFonts w:asciiTheme="minorBidi" w:hAnsiTheme="minorBidi"/>
          <w:sz w:val="24"/>
          <w:szCs w:val="24"/>
        </w:rPr>
        <w:t>terlibat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harus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membayar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bagian</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adil</w:t>
      </w:r>
      <w:proofErr w:type="spellEnd"/>
      <w:r w:rsidRPr="001B608A">
        <w:rPr>
          <w:rFonts w:asciiTheme="minorBidi" w:hAnsiTheme="minorBidi"/>
          <w:sz w:val="24"/>
          <w:szCs w:val="24"/>
        </w:rPr>
        <w:t>.</w:t>
      </w:r>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Seperti</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saat</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pelanggan</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membayar</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dengan</w:t>
      </w:r>
      <w:proofErr w:type="spellEnd"/>
      <w:r w:rsidR="007C2522" w:rsidRPr="001B608A">
        <w:rPr>
          <w:rFonts w:asciiTheme="minorBidi" w:hAnsiTheme="minorBidi"/>
          <w:sz w:val="24"/>
          <w:szCs w:val="24"/>
        </w:rPr>
        <w:t xml:space="preserve"> uang </w:t>
      </w:r>
      <w:proofErr w:type="spellStart"/>
      <w:r w:rsidR="007C2522" w:rsidRPr="001B608A">
        <w:rPr>
          <w:rFonts w:asciiTheme="minorBidi" w:hAnsiTheme="minorBidi"/>
          <w:sz w:val="24"/>
          <w:szCs w:val="24"/>
        </w:rPr>
        <w:t>tunai</w:t>
      </w:r>
      <w:proofErr w:type="spellEnd"/>
      <w:r w:rsidR="007C2522" w:rsidRPr="001B608A">
        <w:rPr>
          <w:rFonts w:asciiTheme="minorBidi" w:hAnsiTheme="minorBidi"/>
          <w:sz w:val="24"/>
          <w:szCs w:val="24"/>
        </w:rPr>
        <w:t xml:space="preserve"> dan </w:t>
      </w:r>
      <w:proofErr w:type="spellStart"/>
      <w:r w:rsidR="007C2522" w:rsidRPr="001B608A">
        <w:rPr>
          <w:rFonts w:asciiTheme="minorBidi" w:hAnsiTheme="minorBidi"/>
          <w:sz w:val="24"/>
          <w:szCs w:val="24"/>
        </w:rPr>
        <w:t>pedagang</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mengirimkan</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produk</w:t>
      </w:r>
      <w:proofErr w:type="spellEnd"/>
      <w:r w:rsidR="007C2522" w:rsidRPr="001B608A">
        <w:rPr>
          <w:rFonts w:asciiTheme="minorBidi" w:hAnsiTheme="minorBidi"/>
          <w:sz w:val="24"/>
          <w:szCs w:val="24"/>
        </w:rPr>
        <w:t xml:space="preserve">.  Dokumentasi </w:t>
      </w:r>
      <w:proofErr w:type="spellStart"/>
      <w:r w:rsidR="007C2522" w:rsidRPr="001B608A">
        <w:rPr>
          <w:rFonts w:asciiTheme="minorBidi" w:hAnsiTheme="minorBidi"/>
          <w:sz w:val="24"/>
          <w:szCs w:val="24"/>
        </w:rPr>
        <w:t>transaksi</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adalah</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faktor</w:t>
      </w:r>
      <w:proofErr w:type="spellEnd"/>
      <w:r w:rsidR="007C2522" w:rsidRPr="001B608A">
        <w:rPr>
          <w:rFonts w:asciiTheme="minorBidi" w:hAnsiTheme="minorBidi"/>
          <w:sz w:val="24"/>
          <w:szCs w:val="24"/>
        </w:rPr>
        <w:t xml:space="preserve"> lain yang </w:t>
      </w:r>
      <w:proofErr w:type="spellStart"/>
      <w:r w:rsidR="007C2522" w:rsidRPr="001B608A">
        <w:rPr>
          <w:rFonts w:asciiTheme="minorBidi" w:hAnsiTheme="minorBidi"/>
          <w:sz w:val="24"/>
          <w:szCs w:val="24"/>
        </w:rPr>
        <w:t>perlu</w:t>
      </w:r>
      <w:proofErr w:type="spellEnd"/>
      <w:r w:rsidR="007C2522" w:rsidRPr="001B608A">
        <w:rPr>
          <w:rFonts w:asciiTheme="minorBidi" w:hAnsiTheme="minorBidi"/>
          <w:sz w:val="24"/>
          <w:szCs w:val="24"/>
        </w:rPr>
        <w:t xml:space="preserve"> </w:t>
      </w:r>
      <w:proofErr w:type="spellStart"/>
      <w:r w:rsidR="007C2522" w:rsidRPr="001B608A">
        <w:rPr>
          <w:rFonts w:asciiTheme="minorBidi" w:hAnsiTheme="minorBidi"/>
          <w:sz w:val="24"/>
          <w:szCs w:val="24"/>
        </w:rPr>
        <w:t>dipikirkan</w:t>
      </w:r>
      <w:proofErr w:type="spellEnd"/>
      <w:r w:rsidR="007C2522" w:rsidRPr="001B608A">
        <w:rPr>
          <w:rFonts w:asciiTheme="minorBidi" w:hAnsiTheme="minorBidi"/>
          <w:sz w:val="24"/>
          <w:szCs w:val="24"/>
        </w:rPr>
        <w:t>.</w:t>
      </w:r>
      <w:r w:rsidR="00356279" w:rsidRPr="001B608A">
        <w:rPr>
          <w:rStyle w:val="ReferensiCatatanKaki"/>
          <w:rFonts w:asciiTheme="minorBidi" w:hAnsiTheme="minorBidi"/>
          <w:sz w:val="24"/>
          <w:szCs w:val="24"/>
        </w:rPr>
        <w:footnoteReference w:id="17"/>
      </w:r>
    </w:p>
    <w:p w14:paraId="3C46AF59" w14:textId="2FB76334" w:rsidR="00207944" w:rsidRPr="002C39FC" w:rsidRDefault="00207944" w:rsidP="001B608A">
      <w:pPr>
        <w:tabs>
          <w:tab w:val="left" w:pos="9630"/>
        </w:tabs>
        <w:ind w:left="360"/>
        <w:rPr>
          <w:rFonts w:asciiTheme="minorBidi" w:hAnsiTheme="minorBidi"/>
          <w:b/>
          <w:bCs/>
          <w:color w:val="000000"/>
          <w:sz w:val="24"/>
          <w:szCs w:val="24"/>
        </w:rPr>
      </w:pPr>
      <w:r w:rsidRPr="002C39FC">
        <w:rPr>
          <w:rFonts w:asciiTheme="minorBidi" w:hAnsiTheme="minorBidi"/>
          <w:b/>
          <w:bCs/>
          <w:color w:val="000000"/>
          <w:sz w:val="24"/>
          <w:szCs w:val="24"/>
        </w:rPr>
        <w:t>JUAL BELI MU’ATTHAH</w:t>
      </w:r>
    </w:p>
    <w:p w14:paraId="5E56CBD3" w14:textId="77777777" w:rsidR="002C39FC" w:rsidRDefault="00D1779F" w:rsidP="002C39FC">
      <w:pPr>
        <w:tabs>
          <w:tab w:val="left" w:pos="9630"/>
        </w:tabs>
        <w:ind w:left="360"/>
        <w:rPr>
          <w:rFonts w:asciiTheme="minorBidi" w:hAnsiTheme="minorBidi"/>
          <w:sz w:val="24"/>
          <w:szCs w:val="24"/>
          <w:lang w:val="id-ID"/>
        </w:rPr>
      </w:pPr>
      <w:r w:rsidRPr="001B608A">
        <w:rPr>
          <w:rFonts w:asciiTheme="minorBidi" w:hAnsiTheme="minorBidi"/>
          <w:i/>
          <w:sz w:val="24"/>
          <w:szCs w:val="24"/>
        </w:rPr>
        <w:t xml:space="preserve">Atha </w:t>
      </w:r>
      <w:proofErr w:type="spellStart"/>
      <w:r w:rsidRPr="001B608A">
        <w:rPr>
          <w:rFonts w:asciiTheme="minorBidi" w:hAnsiTheme="minorBidi"/>
          <w:i/>
          <w:sz w:val="24"/>
          <w:szCs w:val="24"/>
        </w:rPr>
        <w:t>yu'thi</w:t>
      </w:r>
      <w:proofErr w:type="spellEnd"/>
      <w:r w:rsidRPr="001B608A">
        <w:rPr>
          <w:rFonts w:asciiTheme="minorBidi" w:hAnsiTheme="minorBidi"/>
          <w: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asal</w:t>
      </w:r>
      <w:proofErr w:type="spellEnd"/>
      <w:r w:rsidRPr="001B608A">
        <w:rPr>
          <w:rFonts w:asciiTheme="minorBidi" w:hAnsiTheme="minorBidi"/>
          <w:sz w:val="24"/>
          <w:szCs w:val="24"/>
        </w:rPr>
        <w:t xml:space="preserve"> kata</w:t>
      </w:r>
      <w:r w:rsidRPr="001B608A">
        <w:rPr>
          <w:rFonts w:asciiTheme="minorBidi" w:hAnsiTheme="minorBidi"/>
          <w:i/>
          <w:sz w:val="24"/>
          <w:szCs w:val="24"/>
        </w:rPr>
        <w:t xml:space="preserve"> </w:t>
      </w:r>
      <w:proofErr w:type="spellStart"/>
      <w:r w:rsidRPr="001B608A">
        <w:rPr>
          <w:rFonts w:asciiTheme="minorBidi" w:hAnsiTheme="minorBidi"/>
          <w:i/>
          <w:sz w:val="24"/>
          <w:szCs w:val="24"/>
        </w:rPr>
        <w:t>dari</w:t>
      </w:r>
      <w:proofErr w:type="spellEnd"/>
      <w:r w:rsidRPr="001B608A">
        <w:rPr>
          <w:rFonts w:asciiTheme="minorBidi" w:hAnsiTheme="minorBidi"/>
          <w:i/>
          <w:sz w:val="24"/>
          <w:szCs w:val="24"/>
        </w:rPr>
        <w:t xml:space="preserve"> Al-</w:t>
      </w:r>
      <w:proofErr w:type="spellStart"/>
      <w:r w:rsidRPr="001B608A">
        <w:rPr>
          <w:rFonts w:asciiTheme="minorBidi" w:hAnsiTheme="minorBidi"/>
          <w:i/>
          <w:sz w:val="24"/>
          <w:szCs w:val="24"/>
        </w:rPr>
        <w:t>Mu'athah</w:t>
      </w:r>
      <w:proofErr w:type="spellEnd"/>
      <w:r w:rsidRPr="001B608A">
        <w:rPr>
          <w:rFonts w:asciiTheme="minorBidi" w:hAnsiTheme="minorBidi"/>
          <w:i/>
          <w:sz w:val="24"/>
          <w:szCs w:val="24"/>
        </w:rPr>
        <w:t xml:space="preserve">, </w:t>
      </w:r>
      <w:r w:rsidRPr="001B608A">
        <w:rPr>
          <w:rFonts w:asciiTheme="minorBidi" w:hAnsiTheme="minorBidi"/>
          <w:sz w:val="24"/>
          <w:szCs w:val="24"/>
        </w:rPr>
        <w:t xml:space="preserve">yang </w:t>
      </w:r>
      <w:proofErr w:type="spellStart"/>
      <w:r w:rsidRPr="001B608A">
        <w:rPr>
          <w:rFonts w:asciiTheme="minorBidi" w:hAnsiTheme="minorBidi"/>
          <w:sz w:val="24"/>
          <w:szCs w:val="24"/>
        </w:rPr>
        <w:t>berarti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menyerahkan</w:t>
      </w:r>
      <w:proofErr w:type="spellEnd"/>
      <w:r w:rsidRPr="001B608A">
        <w:rPr>
          <w:rFonts w:asciiTheme="minorBidi" w:hAnsiTheme="minorBidi"/>
          <w:sz w:val="24"/>
          <w:szCs w:val="24"/>
        </w:rPr>
        <w:t>,” dan</w:t>
      </w:r>
      <w:r w:rsidRPr="001B608A">
        <w:rPr>
          <w:rFonts w:asciiTheme="minorBidi" w:hAnsiTheme="minorBidi"/>
          <w:i/>
          <w:sz w:val="24"/>
          <w:szCs w:val="24"/>
        </w:rPr>
        <w:t xml:space="preserve"> Al-Munawalah, </w:t>
      </w:r>
      <w:r w:rsidRPr="001B608A">
        <w:rPr>
          <w:rFonts w:asciiTheme="minorBidi" w:hAnsiTheme="minorBidi"/>
          <w:sz w:val="24"/>
          <w:szCs w:val="24"/>
        </w:rPr>
        <w:t xml:space="preserve">yang </w:t>
      </w:r>
      <w:proofErr w:type="spellStart"/>
      <w:r w:rsidRPr="001B608A">
        <w:rPr>
          <w:rFonts w:asciiTheme="minorBidi" w:hAnsiTheme="minorBidi"/>
          <w:sz w:val="24"/>
          <w:szCs w:val="24"/>
        </w:rPr>
        <w:t>berarti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kerja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sama</w:t>
      </w:r>
      <w:proofErr w:type="spellEnd"/>
      <w:r w:rsidRPr="001B608A">
        <w:rPr>
          <w:rFonts w:asciiTheme="minorBidi" w:hAnsiTheme="minorBidi"/>
          <w:sz w:val="24"/>
          <w:szCs w:val="24"/>
        </w:rPr>
        <w:t xml:space="preserve"> timbal </w:t>
      </w:r>
      <w:proofErr w:type="spellStart"/>
      <w:r w:rsidRPr="001B608A">
        <w:rPr>
          <w:rFonts w:asciiTheme="minorBidi" w:hAnsiTheme="minorBidi"/>
          <w:sz w:val="24"/>
          <w:szCs w:val="24"/>
        </w:rPr>
        <w:t>balik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Kedua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istilah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mengacu</w:t>
      </w:r>
      <w:proofErr w:type="spellEnd"/>
      <w:r w:rsidRPr="001B608A">
        <w:rPr>
          <w:rFonts w:asciiTheme="minorBidi" w:hAnsiTheme="minorBidi"/>
          <w:sz w:val="24"/>
          <w:szCs w:val="24"/>
        </w:rPr>
        <w:t xml:space="preserve"> pada </w:t>
      </w:r>
      <w:proofErr w:type="spellStart"/>
      <w:r w:rsidRPr="001B608A">
        <w:rPr>
          <w:rFonts w:asciiTheme="minorBidi" w:hAnsiTheme="minorBidi"/>
          <w:sz w:val="24"/>
          <w:szCs w:val="24"/>
        </w:rPr>
        <w:t>jenis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kerja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sama</w:t>
      </w:r>
      <w:proofErr w:type="spellEnd"/>
      <w:r w:rsidRPr="001B608A">
        <w:rPr>
          <w:rFonts w:asciiTheme="minorBidi" w:hAnsiTheme="minorBidi"/>
          <w:sz w:val="24"/>
          <w:szCs w:val="24"/>
        </w:rPr>
        <w:t xml:space="preserve"> timbal </w:t>
      </w:r>
      <w:proofErr w:type="spellStart"/>
      <w:r w:rsidRPr="001B608A">
        <w:rPr>
          <w:rFonts w:asciiTheme="minorBidi" w:hAnsiTheme="minorBidi"/>
          <w:sz w:val="24"/>
          <w:szCs w:val="24"/>
        </w:rPr>
        <w:t>balik</w:t>
      </w:r>
      <w:proofErr w:type="spellEnd"/>
      <w:r w:rsidRPr="001B608A">
        <w:rPr>
          <w:rFonts w:asciiTheme="minorBidi" w:hAnsiTheme="minorBidi"/>
          <w:sz w:val="24"/>
          <w:szCs w:val="24"/>
        </w:rPr>
        <w:t xml:space="preserve"> di mana </w:t>
      </w:r>
      <w:proofErr w:type="spellStart"/>
      <w:r w:rsidRPr="001B608A">
        <w:rPr>
          <w:rFonts w:asciiTheme="minorBidi" w:hAnsiTheme="minorBidi"/>
          <w:sz w:val="24"/>
          <w:szCs w:val="24"/>
        </w:rPr>
        <w:t>satu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menawarkan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sesuatu</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bernilai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kepada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lain</w:t>
      </w:r>
      <w:r w:rsidR="00EB739F" w:rsidRPr="001B608A">
        <w:rPr>
          <w:rFonts w:asciiTheme="minorBidi" w:hAnsiTheme="minorBidi"/>
          <w:sz w:val="24"/>
          <w:szCs w:val="24"/>
        </w:rPr>
        <w:t>Jual</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beli</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dengan</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sistem</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i/>
          <w:sz w:val="24"/>
          <w:szCs w:val="24"/>
        </w:rPr>
        <w:t>mu’athah</w:t>
      </w:r>
      <w:proofErr w:type="spellEnd"/>
      <w:r w:rsidR="00EB739F" w:rsidRPr="001B608A">
        <w:rPr>
          <w:rFonts w:asciiTheme="minorBidi" w:hAnsiTheme="minorBidi"/>
          <w:i/>
          <w:sz w:val="24"/>
          <w:szCs w:val="24"/>
        </w:rPr>
        <w:t xml:space="preserve"> </w:t>
      </w:r>
      <w:proofErr w:type="spellStart"/>
      <w:r w:rsidR="00EB739F" w:rsidRPr="001B608A">
        <w:rPr>
          <w:rFonts w:asciiTheme="minorBidi" w:hAnsiTheme="minorBidi"/>
          <w:sz w:val="24"/>
          <w:szCs w:val="24"/>
        </w:rPr>
        <w:t>adalah</w:t>
      </w:r>
      <w:proofErr w:type="spellEnd"/>
      <w:r w:rsidR="00EB739F" w:rsidRPr="001B608A">
        <w:rPr>
          <w:rFonts w:asciiTheme="minorBidi" w:hAnsiTheme="minorBidi"/>
          <w:spacing w:val="-6"/>
          <w:sz w:val="24"/>
          <w:szCs w:val="24"/>
        </w:rPr>
        <w:t xml:space="preserve"> </w:t>
      </w:r>
      <w:proofErr w:type="spellStart"/>
      <w:r w:rsidR="00EB739F" w:rsidRPr="001B608A">
        <w:rPr>
          <w:rFonts w:asciiTheme="minorBidi" w:hAnsiTheme="minorBidi"/>
          <w:sz w:val="24"/>
          <w:szCs w:val="24"/>
        </w:rPr>
        <w:t>jual</w:t>
      </w:r>
      <w:proofErr w:type="spellEnd"/>
      <w:r w:rsidR="00EB739F" w:rsidRPr="001B608A">
        <w:rPr>
          <w:rFonts w:asciiTheme="minorBidi" w:hAnsiTheme="minorBidi"/>
          <w:spacing w:val="-6"/>
          <w:sz w:val="24"/>
          <w:szCs w:val="24"/>
        </w:rPr>
        <w:t xml:space="preserve"> </w:t>
      </w:r>
      <w:proofErr w:type="spellStart"/>
      <w:r w:rsidR="00EB739F" w:rsidRPr="001B608A">
        <w:rPr>
          <w:rFonts w:asciiTheme="minorBidi" w:hAnsiTheme="minorBidi"/>
          <w:sz w:val="24"/>
          <w:szCs w:val="24"/>
        </w:rPr>
        <w:t>beli</w:t>
      </w:r>
      <w:proofErr w:type="spellEnd"/>
      <w:r w:rsidR="00EB739F" w:rsidRPr="001B608A">
        <w:rPr>
          <w:rFonts w:asciiTheme="minorBidi" w:hAnsiTheme="minorBidi"/>
          <w:spacing w:val="-5"/>
          <w:sz w:val="24"/>
          <w:szCs w:val="24"/>
        </w:rPr>
        <w:t xml:space="preserve"> </w:t>
      </w:r>
      <w:r w:rsidR="00EB739F" w:rsidRPr="001B608A">
        <w:rPr>
          <w:rFonts w:asciiTheme="minorBidi" w:hAnsiTheme="minorBidi"/>
          <w:sz w:val="24"/>
          <w:szCs w:val="24"/>
        </w:rPr>
        <w:t>yang</w:t>
      </w:r>
      <w:r w:rsidR="00EB739F" w:rsidRPr="001B608A">
        <w:rPr>
          <w:rFonts w:asciiTheme="minorBidi" w:hAnsiTheme="minorBidi"/>
          <w:spacing w:val="-6"/>
          <w:sz w:val="24"/>
          <w:szCs w:val="24"/>
        </w:rPr>
        <w:t xml:space="preserve"> </w:t>
      </w:r>
      <w:proofErr w:type="spellStart"/>
      <w:r w:rsidR="00EB739F" w:rsidRPr="001B608A">
        <w:rPr>
          <w:rFonts w:asciiTheme="minorBidi" w:hAnsiTheme="minorBidi"/>
          <w:sz w:val="24"/>
          <w:szCs w:val="24"/>
        </w:rPr>
        <w:t>hanya</w:t>
      </w:r>
      <w:proofErr w:type="spellEnd"/>
      <w:r w:rsidR="00EB739F" w:rsidRPr="001B608A">
        <w:rPr>
          <w:rFonts w:asciiTheme="minorBidi" w:hAnsiTheme="minorBidi"/>
          <w:spacing w:val="-7"/>
          <w:sz w:val="24"/>
          <w:szCs w:val="24"/>
        </w:rPr>
        <w:t xml:space="preserve"> </w:t>
      </w:r>
      <w:proofErr w:type="spellStart"/>
      <w:r w:rsidR="00EB739F" w:rsidRPr="001B608A">
        <w:rPr>
          <w:rFonts w:asciiTheme="minorBidi" w:hAnsiTheme="minorBidi"/>
          <w:sz w:val="24"/>
          <w:szCs w:val="24"/>
        </w:rPr>
        <w:t>dengan</w:t>
      </w:r>
      <w:proofErr w:type="spellEnd"/>
      <w:r w:rsidR="00EB739F" w:rsidRPr="001B608A">
        <w:rPr>
          <w:rFonts w:asciiTheme="minorBidi" w:hAnsiTheme="minorBidi"/>
          <w:spacing w:val="-6"/>
          <w:sz w:val="24"/>
          <w:szCs w:val="24"/>
        </w:rPr>
        <w:t xml:space="preserve"> </w:t>
      </w:r>
      <w:proofErr w:type="spellStart"/>
      <w:r w:rsidR="00EB739F" w:rsidRPr="001B608A">
        <w:rPr>
          <w:rFonts w:asciiTheme="minorBidi" w:hAnsiTheme="minorBidi"/>
          <w:sz w:val="24"/>
          <w:szCs w:val="24"/>
        </w:rPr>
        <w:t>penyerahan</w:t>
      </w:r>
      <w:proofErr w:type="spellEnd"/>
      <w:r w:rsidR="00EB739F" w:rsidRPr="001B608A">
        <w:rPr>
          <w:rFonts w:asciiTheme="minorBidi" w:hAnsiTheme="minorBidi"/>
          <w:spacing w:val="-6"/>
          <w:sz w:val="24"/>
          <w:szCs w:val="24"/>
        </w:rPr>
        <w:t xml:space="preserve"> </w:t>
      </w:r>
      <w:r w:rsidR="00EB739F" w:rsidRPr="001B608A">
        <w:rPr>
          <w:rFonts w:asciiTheme="minorBidi" w:hAnsiTheme="minorBidi"/>
          <w:sz w:val="24"/>
          <w:szCs w:val="24"/>
        </w:rPr>
        <w:t>dan</w:t>
      </w:r>
      <w:r w:rsidR="00EB739F" w:rsidRPr="001B608A">
        <w:rPr>
          <w:rFonts w:asciiTheme="minorBidi" w:hAnsiTheme="minorBidi"/>
          <w:spacing w:val="-6"/>
          <w:sz w:val="24"/>
          <w:szCs w:val="24"/>
        </w:rPr>
        <w:t xml:space="preserve"> </w:t>
      </w:r>
      <w:proofErr w:type="spellStart"/>
      <w:r w:rsidR="00EB739F" w:rsidRPr="001B608A">
        <w:rPr>
          <w:rFonts w:asciiTheme="minorBidi" w:hAnsiTheme="minorBidi"/>
          <w:sz w:val="24"/>
          <w:szCs w:val="24"/>
        </w:rPr>
        <w:t>penerimaan</w:t>
      </w:r>
      <w:proofErr w:type="spellEnd"/>
      <w:r w:rsidR="00EB739F" w:rsidRPr="001B608A">
        <w:rPr>
          <w:rFonts w:asciiTheme="minorBidi" w:hAnsiTheme="minorBidi"/>
          <w:spacing w:val="-6"/>
          <w:sz w:val="24"/>
          <w:szCs w:val="24"/>
        </w:rPr>
        <w:t xml:space="preserve"> </w:t>
      </w:r>
      <w:proofErr w:type="spellStart"/>
      <w:r w:rsidR="00EB739F" w:rsidRPr="001B608A">
        <w:rPr>
          <w:rFonts w:asciiTheme="minorBidi" w:hAnsiTheme="minorBidi"/>
          <w:sz w:val="24"/>
          <w:szCs w:val="24"/>
        </w:rPr>
        <w:t>tanpa</w:t>
      </w:r>
      <w:proofErr w:type="spellEnd"/>
      <w:r w:rsidR="00EB739F" w:rsidRPr="001B608A">
        <w:rPr>
          <w:rFonts w:asciiTheme="minorBidi" w:hAnsiTheme="minorBidi"/>
          <w:spacing w:val="-7"/>
          <w:sz w:val="24"/>
          <w:szCs w:val="24"/>
        </w:rPr>
        <w:t xml:space="preserve"> </w:t>
      </w:r>
      <w:r w:rsidR="00EB739F" w:rsidRPr="001B608A">
        <w:rPr>
          <w:rFonts w:asciiTheme="minorBidi" w:hAnsiTheme="minorBidi"/>
          <w:sz w:val="24"/>
          <w:szCs w:val="24"/>
        </w:rPr>
        <w:t xml:space="preserve">dan </w:t>
      </w:r>
      <w:proofErr w:type="spellStart"/>
      <w:r w:rsidR="00EB739F" w:rsidRPr="001B608A">
        <w:rPr>
          <w:rFonts w:asciiTheme="minorBidi" w:hAnsiTheme="minorBidi"/>
          <w:sz w:val="24"/>
          <w:szCs w:val="24"/>
        </w:rPr>
        <w:t>ucapan</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atau</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ada</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ucapan</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tetapi</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dari</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satu</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pihak</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saja</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namun</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kemudian</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kalangan</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ahli</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fiqh</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memakainya</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untuk</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jual</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beli</w:t>
      </w:r>
      <w:proofErr w:type="spellEnd"/>
      <w:r w:rsidR="00EB739F" w:rsidRPr="001B608A">
        <w:rPr>
          <w:rFonts w:asciiTheme="minorBidi" w:hAnsiTheme="minorBidi"/>
          <w:sz w:val="24"/>
          <w:szCs w:val="24"/>
        </w:rPr>
        <w:t xml:space="preserve"> yang </w:t>
      </w:r>
      <w:proofErr w:type="spellStart"/>
      <w:r w:rsidR="00EB739F" w:rsidRPr="001B608A">
        <w:rPr>
          <w:rFonts w:asciiTheme="minorBidi" w:hAnsiTheme="minorBidi"/>
          <w:sz w:val="24"/>
          <w:szCs w:val="24"/>
        </w:rPr>
        <w:t>bersifat</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saling</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memberi</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secara</w:t>
      </w:r>
      <w:proofErr w:type="spellEnd"/>
      <w:r w:rsidR="00EB739F" w:rsidRPr="001B608A">
        <w:rPr>
          <w:rFonts w:asciiTheme="minorBidi" w:hAnsiTheme="minorBidi"/>
          <w:sz w:val="24"/>
          <w:szCs w:val="24"/>
        </w:rPr>
        <w:t xml:space="preserve"> </w:t>
      </w:r>
      <w:proofErr w:type="spellStart"/>
      <w:r w:rsidR="00EB739F" w:rsidRPr="001B608A">
        <w:rPr>
          <w:rFonts w:asciiTheme="minorBidi" w:hAnsiTheme="minorBidi"/>
          <w:sz w:val="24"/>
          <w:szCs w:val="24"/>
        </w:rPr>
        <w:t>khusus</w:t>
      </w:r>
      <w:proofErr w:type="spellEnd"/>
      <w:r w:rsidRPr="001B608A">
        <w:rPr>
          <w:rFonts w:asciiTheme="minorBidi" w:hAnsiTheme="minorBidi"/>
          <w:sz w:val="24"/>
          <w:szCs w:val="24"/>
        </w:rPr>
        <w:t>.</w:t>
      </w:r>
      <w:r w:rsidR="00D20AD7" w:rsidRPr="001B608A">
        <w:rPr>
          <w:rStyle w:val="ReferensiCatatanKaki"/>
          <w:rFonts w:asciiTheme="minorBidi" w:hAnsiTheme="minorBidi"/>
          <w:sz w:val="24"/>
          <w:szCs w:val="24"/>
        </w:rPr>
        <w:footnoteReference w:id="18"/>
      </w:r>
      <w:r w:rsidR="00590A4B" w:rsidRPr="001B608A">
        <w:rPr>
          <w:rFonts w:asciiTheme="minorBidi" w:hAnsiTheme="minorBidi"/>
          <w:sz w:val="24"/>
          <w:szCs w:val="24"/>
        </w:rPr>
        <w:t xml:space="preserve"> </w:t>
      </w:r>
      <w:proofErr w:type="spellStart"/>
      <w:r w:rsidR="002B51F7" w:rsidRPr="001B608A">
        <w:rPr>
          <w:rFonts w:asciiTheme="minorBidi" w:hAnsiTheme="minorBidi"/>
          <w:sz w:val="24"/>
          <w:szCs w:val="24"/>
        </w:rPr>
        <w:t>Pihak-pihak</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terlibat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dalam</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transaksi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mu'athah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telah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menyetujui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produk</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harga</w:t>
      </w:r>
      <w:proofErr w:type="spellEnd"/>
      <w:r w:rsidR="004D6F82" w:rsidRPr="001B608A">
        <w:rPr>
          <w:rFonts w:asciiTheme="minorBidi" w:hAnsiTheme="minorBidi"/>
          <w:sz w:val="24"/>
          <w:szCs w:val="24"/>
        </w:rPr>
        <w:t xml:space="preserve"> </w:t>
      </w:r>
      <w:r w:rsidR="002B51F7" w:rsidRPr="001B608A">
        <w:rPr>
          <w:rFonts w:asciiTheme="minorBidi" w:hAnsiTheme="minorBidi"/>
          <w:sz w:val="24"/>
          <w:szCs w:val="24"/>
        </w:rPr>
        <w:t xml:space="preserve">dan </w:t>
      </w:r>
      <w:proofErr w:type="spellStart"/>
      <w:r w:rsidR="002B51F7" w:rsidRPr="001B608A">
        <w:rPr>
          <w:rFonts w:asciiTheme="minorBidi" w:hAnsiTheme="minorBidi"/>
          <w:sz w:val="24"/>
          <w:szCs w:val="24"/>
        </w:rPr>
        <w:t>kesepakatan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tersebut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tidak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termasuk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ijab</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qobul</w:t>
      </w:r>
      <w:proofErr w:type="spellEnd"/>
      <w:r w:rsidR="002B51F7" w:rsidRPr="001B608A">
        <w:rPr>
          <w:rFonts w:asciiTheme="minorBidi" w:hAnsiTheme="minorBidi"/>
          <w:sz w:val="24"/>
          <w:szCs w:val="24"/>
        </w:rPr>
        <w:t xml:space="preserve">.  Bisa </w:t>
      </w:r>
      <w:proofErr w:type="spellStart"/>
      <w:r w:rsidR="002B51F7" w:rsidRPr="001B608A">
        <w:rPr>
          <w:rFonts w:asciiTheme="minorBidi" w:hAnsiTheme="minorBidi"/>
          <w:sz w:val="24"/>
          <w:szCs w:val="24"/>
        </w:rPr>
        <w:t>dikatakan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ijab</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qobul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berbentuk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perbuatan</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bukan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perkataan</w:t>
      </w:r>
      <w:proofErr w:type="spellEnd"/>
      <w:r w:rsidR="002B51F7" w:rsidRPr="001B608A">
        <w:rPr>
          <w:rFonts w:asciiTheme="minorBidi" w:hAnsiTheme="minorBidi"/>
          <w:sz w:val="24"/>
          <w:szCs w:val="24"/>
        </w:rPr>
        <w:t xml:space="preserve">.  Ketika </w:t>
      </w:r>
      <w:proofErr w:type="spellStart"/>
      <w:r w:rsidR="002B51F7" w:rsidRPr="001B608A">
        <w:rPr>
          <w:rFonts w:asciiTheme="minorBidi" w:hAnsiTheme="minorBidi"/>
          <w:sz w:val="24"/>
          <w:szCs w:val="24"/>
        </w:rPr>
        <w:t>seseorang</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membeli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barang</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sudah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diketahui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harganya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mengambilnya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dari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penjual</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membayarnya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dengan</w:t>
      </w:r>
      <w:proofErr w:type="spellEnd"/>
      <w:r w:rsidR="002B51F7" w:rsidRPr="001B608A">
        <w:rPr>
          <w:rFonts w:asciiTheme="minorBidi" w:hAnsiTheme="minorBidi"/>
          <w:sz w:val="24"/>
          <w:szCs w:val="24"/>
        </w:rPr>
        <w:t xml:space="preserve"> uang, </w:t>
      </w:r>
      <w:proofErr w:type="spellStart"/>
      <w:r w:rsidR="002B51F7" w:rsidRPr="001B608A">
        <w:rPr>
          <w:rFonts w:asciiTheme="minorBidi" w:hAnsiTheme="minorBidi"/>
          <w:sz w:val="24"/>
          <w:szCs w:val="24"/>
        </w:rPr>
        <w:t>maka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ini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disebut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dengan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beli</w:t>
      </w:r>
      <w:proofErr w:type="spellEnd"/>
      <w:r w:rsidR="002B51F7" w:rsidRPr="001B608A">
        <w:rPr>
          <w:rFonts w:asciiTheme="minorBidi" w:hAnsiTheme="minorBidi"/>
          <w:sz w:val="24"/>
          <w:szCs w:val="24"/>
        </w:rPr>
        <w:t xml:space="preserve"> al-</w:t>
      </w:r>
      <w:proofErr w:type="spellStart"/>
      <w:r w:rsidR="002B51F7" w:rsidRPr="001B608A">
        <w:rPr>
          <w:rFonts w:asciiTheme="minorBidi" w:hAnsiTheme="minorBidi"/>
          <w:sz w:val="24"/>
          <w:szCs w:val="24"/>
        </w:rPr>
        <w:t>mu'athah</w:t>
      </w:r>
      <w:proofErr w:type="spellEnd"/>
      <w:r w:rsidR="002B51F7" w:rsidRPr="001B608A">
        <w:rPr>
          <w:rFonts w:asciiTheme="minorBidi" w:hAnsiTheme="minorBidi"/>
          <w:sz w:val="24"/>
          <w:szCs w:val="24"/>
        </w:rPr>
        <w:t xml:space="preserve">”, yang juga </w:t>
      </w:r>
      <w:proofErr w:type="spellStart"/>
      <w:r w:rsidR="002B51F7" w:rsidRPr="001B608A">
        <w:rPr>
          <w:rFonts w:asciiTheme="minorBidi" w:hAnsiTheme="minorBidi"/>
          <w:sz w:val="24"/>
          <w:szCs w:val="24"/>
        </w:rPr>
        <w:t>disebut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dengan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ijab</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qobul</w:t>
      </w:r>
      <w:proofErr w:type="spellEnd"/>
      <w:r w:rsidR="002B51F7" w:rsidRPr="001B608A">
        <w:rPr>
          <w:rFonts w:asciiTheme="minorBidi" w:hAnsiTheme="minorBidi"/>
          <w:sz w:val="24"/>
          <w:szCs w:val="24"/>
        </w:rPr>
        <w:t>.</w:t>
      </w:r>
    </w:p>
    <w:p w14:paraId="13B4E29F" w14:textId="42D63E29" w:rsidR="00590A4B" w:rsidRPr="001B608A" w:rsidRDefault="002B51F7" w:rsidP="002C39FC">
      <w:pPr>
        <w:tabs>
          <w:tab w:val="left" w:pos="9630"/>
        </w:tabs>
        <w:ind w:left="360"/>
        <w:rPr>
          <w:rFonts w:asciiTheme="minorBidi" w:hAnsiTheme="minorBidi"/>
          <w:sz w:val="24"/>
          <w:szCs w:val="24"/>
        </w:rPr>
      </w:pPr>
      <w:r w:rsidRPr="001B608A">
        <w:rPr>
          <w:rFonts w:asciiTheme="minorBidi" w:hAnsiTheme="minorBidi"/>
          <w:sz w:val="24"/>
          <w:szCs w:val="24"/>
        </w:rPr>
        <w:lastRenderedPageBreak/>
        <w:t xml:space="preserve">Saat </w:t>
      </w:r>
      <w:proofErr w:type="spellStart"/>
      <w:r w:rsidRPr="001B608A">
        <w:rPr>
          <w:rFonts w:asciiTheme="minorBidi" w:hAnsiTheme="minorBidi"/>
          <w:sz w:val="24"/>
          <w:szCs w:val="24"/>
        </w:rPr>
        <w:t>ini</w:t>
      </w:r>
      <w:proofErr w:type="spellEnd"/>
      <w:r w:rsidRPr="001B608A">
        <w:rPr>
          <w:rFonts w:asciiTheme="minorBidi" w:hAnsiTheme="minorBidi"/>
          <w:sz w:val="24"/>
          <w:szCs w:val="24"/>
        </w:rPr>
        <w:t>, bay' al-mu “</w:t>
      </w:r>
      <w:proofErr w:type="spellStart"/>
      <w:r w:rsidRPr="001B608A">
        <w:rPr>
          <w:rFonts w:asciiTheme="minorBidi" w:hAnsiTheme="minorBidi"/>
          <w:sz w:val="24"/>
          <w:szCs w:val="24"/>
        </w:rPr>
        <w:t>athah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semacam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cukup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lazim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Meskipun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pihak</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secara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eksplisit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menyebutkan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ijab</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qobul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kontrak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kita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melihat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mengambil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membayarnya</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penjual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menerima</w:t>
      </w:r>
      <w:proofErr w:type="spellEnd"/>
      <w:r w:rsidRPr="001B608A">
        <w:rPr>
          <w:rFonts w:asciiTheme="minorBidi" w:hAnsiTheme="minorBidi"/>
          <w:sz w:val="24"/>
          <w:szCs w:val="24"/>
        </w:rPr>
        <w:t xml:space="preserve"> uang dan </w:t>
      </w:r>
      <w:proofErr w:type="spellStart"/>
      <w:r w:rsidRPr="001B608A">
        <w:rPr>
          <w:rFonts w:asciiTheme="minorBidi" w:hAnsiTheme="minorBidi"/>
          <w:sz w:val="24"/>
          <w:szCs w:val="24"/>
        </w:rPr>
        <w:t>menyerahkannya</w:t>
      </w:r>
      <w:proofErr w:type="spellEnd"/>
      <w:r w:rsidRPr="001B608A">
        <w:rPr>
          <w:rFonts w:asciiTheme="minorBidi" w:hAnsiTheme="minorBidi"/>
          <w:sz w:val="24"/>
          <w:szCs w:val="24"/>
        </w:rPr>
        <w:t>.</w:t>
      </w:r>
      <w:r w:rsidR="00590A4B" w:rsidRPr="001B608A">
        <w:rPr>
          <w:rFonts w:asciiTheme="minorBidi" w:hAnsiTheme="minorBidi"/>
          <w:sz w:val="24"/>
          <w:szCs w:val="24"/>
        </w:rPr>
        <w:t xml:space="preserve"> </w:t>
      </w:r>
      <w:r w:rsidRPr="001B608A">
        <w:rPr>
          <w:rFonts w:asciiTheme="minorBidi" w:hAnsiTheme="minorBidi"/>
          <w:sz w:val="24"/>
          <w:szCs w:val="24"/>
        </w:rPr>
        <w:t xml:space="preserve">Jual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mu'athah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terjadi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ketika</w:t>
      </w:r>
      <w:proofErr w:type="spellEnd"/>
      <w:r w:rsidRPr="001B608A">
        <w:rPr>
          <w:rFonts w:asciiTheme="minorBidi" w:hAnsiTheme="minorBidi"/>
          <w:sz w:val="24"/>
          <w:szCs w:val="24"/>
        </w:rPr>
        <w:t xml:space="preserve"> dua orang </w:t>
      </w:r>
      <w:proofErr w:type="spellStart"/>
      <w:r w:rsidRPr="001B608A">
        <w:rPr>
          <w:rFonts w:asciiTheme="minorBidi" w:hAnsiTheme="minorBidi"/>
          <w:sz w:val="24"/>
          <w:szCs w:val="24"/>
        </w:rPr>
        <w:t>menyepakati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harga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tsaman</w:t>
      </w:r>
      <w:proofErr w:type="spellEnd"/>
      <w:r w:rsidRPr="001B608A">
        <w:rPr>
          <w:rFonts w:asciiTheme="minorBidi" w:hAnsiTheme="minorBidi"/>
          <w:sz w:val="24"/>
          <w:szCs w:val="24"/>
        </w:rPr>
        <w:t xml:space="preserve">) dan daftar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mutsaman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saling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bertukar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kabul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tanpa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menutup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kepala</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terkadang</w:t>
      </w:r>
      <w:proofErr w:type="spellEnd"/>
      <w:r w:rsidRPr="001B608A">
        <w:rPr>
          <w:rFonts w:asciiTheme="minorBidi" w:hAnsiTheme="minorBidi"/>
          <w:sz w:val="24"/>
          <w:szCs w:val="24"/>
        </w:rPr>
        <w:t xml:space="preserve"> salah </w:t>
      </w:r>
      <w:proofErr w:type="spellStart"/>
      <w:r w:rsidRPr="001B608A">
        <w:rPr>
          <w:rFonts w:asciiTheme="minorBidi" w:hAnsiTheme="minorBidi"/>
          <w:sz w:val="24"/>
          <w:szCs w:val="24"/>
        </w:rPr>
        <w:t>satu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mengatakan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sesuatu</w:t>
      </w:r>
      <w:proofErr w:type="spellEnd"/>
      <w:r w:rsidRPr="001B608A">
        <w:rPr>
          <w:rFonts w:asciiTheme="minorBidi" w:hAnsiTheme="minorBidi"/>
          <w:sz w:val="24"/>
          <w:szCs w:val="24"/>
        </w:rPr>
        <w:t>.</w:t>
      </w:r>
      <w:r w:rsidR="00B95491" w:rsidRPr="001B608A">
        <w:rPr>
          <w:rStyle w:val="ReferensiCatatanKaki"/>
          <w:rFonts w:asciiTheme="minorBidi" w:hAnsiTheme="minorBidi"/>
          <w:sz w:val="24"/>
          <w:szCs w:val="24"/>
        </w:rPr>
        <w:footnoteReference w:id="19"/>
      </w:r>
    </w:p>
    <w:p w14:paraId="43975481" w14:textId="77777777" w:rsidR="00590A4B" w:rsidRPr="001B608A" w:rsidRDefault="002B51F7" w:rsidP="001B608A">
      <w:pPr>
        <w:tabs>
          <w:tab w:val="left" w:pos="9630"/>
        </w:tabs>
        <w:ind w:left="360"/>
        <w:rPr>
          <w:rFonts w:asciiTheme="minorBidi" w:hAnsiTheme="minorBidi"/>
          <w:sz w:val="24"/>
          <w:szCs w:val="24"/>
        </w:rPr>
      </w:pPr>
      <w:r w:rsidRPr="001B608A">
        <w:rPr>
          <w:rFonts w:asciiTheme="minorBidi" w:hAnsiTheme="minorBidi"/>
          <w:sz w:val="24"/>
          <w:szCs w:val="24"/>
        </w:rPr>
        <w:t xml:space="preserve">Seiring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kemajuan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teknologi</w:t>
      </w:r>
      <w:proofErr w:type="spellEnd"/>
      <w:r w:rsidRPr="001B608A">
        <w:rPr>
          <w:rFonts w:asciiTheme="minorBidi" w:hAnsiTheme="minorBidi"/>
          <w:sz w:val="24"/>
          <w:szCs w:val="24"/>
        </w:rPr>
        <w:t xml:space="preserve">, dunia </w:t>
      </w:r>
      <w:proofErr w:type="spellStart"/>
      <w:r w:rsidRPr="001B608A">
        <w:rPr>
          <w:rFonts w:asciiTheme="minorBidi" w:hAnsiTheme="minorBidi"/>
          <w:sz w:val="24"/>
          <w:szCs w:val="24"/>
        </w:rPr>
        <w:t>perdagangan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melihat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polanya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sendiri</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menjadi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lebih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realistis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hari</w:t>
      </w:r>
      <w:proofErr w:type="spellEnd"/>
      <w:r w:rsidRPr="001B608A">
        <w:rPr>
          <w:rFonts w:asciiTheme="minorBidi" w:hAnsiTheme="minorBidi"/>
          <w:sz w:val="24"/>
          <w:szCs w:val="24"/>
        </w:rPr>
        <w:t xml:space="preserve">.  Dalam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eksekusi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teknologi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istilah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ijab</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qabul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lagi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digunakan</w:t>
      </w:r>
      <w:proofErr w:type="spellEnd"/>
      <w:r w:rsidRPr="001B608A">
        <w:rPr>
          <w:rFonts w:asciiTheme="minorBidi" w:hAnsiTheme="minorBidi"/>
          <w:sz w:val="24"/>
          <w:szCs w:val="24"/>
        </w:rPr>
        <w:t xml:space="preserve">.  Karena </w:t>
      </w:r>
      <w:proofErr w:type="spellStart"/>
      <w:r w:rsidRPr="001B608A">
        <w:rPr>
          <w:rFonts w:asciiTheme="minorBidi" w:hAnsiTheme="minorBidi"/>
          <w:sz w:val="24"/>
          <w:szCs w:val="24"/>
        </w:rPr>
        <w:t>kedua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memahami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sepenuhnya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konsekuensi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hukum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transaksi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terjadilah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mu'athah</w:t>
      </w:r>
      <w:proofErr w:type="spellEnd"/>
      <w:r w:rsidRPr="001B608A">
        <w:rPr>
          <w:rFonts w:asciiTheme="minorBidi" w:hAnsiTheme="minorBidi"/>
          <w:sz w:val="24"/>
          <w:szCs w:val="24"/>
        </w:rPr>
        <w:t>” (</w:t>
      </w:r>
      <w:proofErr w:type="spellStart"/>
      <w:r w:rsidRPr="001B608A">
        <w:rPr>
          <w:rFonts w:asciiTheme="minorBidi" w:hAnsiTheme="minorBidi"/>
          <w:sz w:val="24"/>
          <w:szCs w:val="24"/>
        </w:rPr>
        <w:t>saling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memberi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menerima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ketika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ijab</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kabul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digunakan</w:t>
      </w:r>
      <w:proofErr w:type="spellEnd"/>
      <w:r w:rsidRPr="001B608A">
        <w:rPr>
          <w:rFonts w:asciiTheme="minorBidi" w:hAnsiTheme="minorBidi"/>
          <w:sz w:val="24"/>
          <w:szCs w:val="24"/>
        </w:rPr>
        <w:t>.</w:t>
      </w:r>
      <w:r w:rsidR="007160EE" w:rsidRPr="001B608A">
        <w:rPr>
          <w:rStyle w:val="ReferensiCatatanKaki"/>
          <w:rFonts w:asciiTheme="minorBidi" w:hAnsiTheme="minorBidi"/>
          <w:sz w:val="24"/>
          <w:szCs w:val="24"/>
        </w:rPr>
        <w:footnoteReference w:id="20"/>
      </w:r>
    </w:p>
    <w:p w14:paraId="7B67A351" w14:textId="77777777" w:rsidR="00590A4B" w:rsidRPr="001B608A" w:rsidRDefault="002B51F7" w:rsidP="001B608A">
      <w:pPr>
        <w:tabs>
          <w:tab w:val="left" w:pos="9630"/>
        </w:tabs>
        <w:ind w:left="360"/>
        <w:rPr>
          <w:rFonts w:asciiTheme="minorBidi" w:hAnsiTheme="minorBidi"/>
          <w:sz w:val="24"/>
          <w:szCs w:val="24"/>
        </w:rPr>
      </w:pPr>
      <w:proofErr w:type="spellStart"/>
      <w:r w:rsidRPr="001B608A">
        <w:rPr>
          <w:rFonts w:asciiTheme="minorBidi" w:hAnsiTheme="minorBidi"/>
          <w:sz w:val="24"/>
          <w:szCs w:val="24"/>
        </w:rPr>
        <w:t>Berdasarkan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penjelasan</w:t>
      </w:r>
      <w:proofErr w:type="spellEnd"/>
      <w:r w:rsidRPr="001B608A">
        <w:rPr>
          <w:rFonts w:asciiTheme="minorBidi" w:hAnsiTheme="minorBidi"/>
          <w:sz w:val="24"/>
          <w:szCs w:val="24"/>
        </w:rPr>
        <w:t xml:space="preserve"> di </w:t>
      </w:r>
      <w:proofErr w:type="spellStart"/>
      <w:r w:rsidRPr="001B608A">
        <w:rPr>
          <w:rFonts w:asciiTheme="minorBidi" w:hAnsiTheme="minorBidi"/>
          <w:sz w:val="24"/>
          <w:szCs w:val="24"/>
        </w:rPr>
        <w:t>atas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jelaslah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mu'athah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praktik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pertukaran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penerimaan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cara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saling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menguntungkan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bagi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penjual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seperti</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umum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terjadi</w:t>
      </w:r>
      <w:proofErr w:type="spellEnd"/>
      <w:r w:rsidRPr="001B608A">
        <w:rPr>
          <w:rFonts w:asciiTheme="minorBidi" w:hAnsiTheme="minorBidi"/>
          <w:sz w:val="24"/>
          <w:szCs w:val="24"/>
        </w:rPr>
        <w:t xml:space="preserve"> di </w:t>
      </w:r>
      <w:proofErr w:type="spellStart"/>
      <w:r w:rsidRPr="001B608A">
        <w:rPr>
          <w:rFonts w:asciiTheme="minorBidi" w:hAnsiTheme="minorBidi"/>
          <w:sz w:val="24"/>
          <w:szCs w:val="24"/>
        </w:rPr>
        <w:t>masyarakat</w:t>
      </w:r>
      <w:proofErr w:type="spellEnd"/>
      <w:r w:rsidRPr="001B608A">
        <w:rPr>
          <w:rFonts w:asciiTheme="minorBidi" w:hAnsiTheme="minorBidi"/>
          <w:sz w:val="24"/>
          <w:szCs w:val="24"/>
        </w:rPr>
        <w:t xml:space="preserve"> modern.</w:t>
      </w:r>
      <w:r w:rsidR="00930EE5" w:rsidRPr="001B608A">
        <w:rPr>
          <w:rStyle w:val="ReferensiCatatanKaki"/>
          <w:rFonts w:asciiTheme="minorBidi" w:hAnsiTheme="minorBidi"/>
          <w:sz w:val="24"/>
          <w:szCs w:val="24"/>
        </w:rPr>
        <w:footnoteReference w:id="21"/>
      </w:r>
    </w:p>
    <w:p w14:paraId="47884DFA" w14:textId="77777777" w:rsidR="00590A4B" w:rsidRPr="001B608A" w:rsidRDefault="002B51F7" w:rsidP="001B608A">
      <w:pPr>
        <w:tabs>
          <w:tab w:val="left" w:pos="9630"/>
        </w:tabs>
        <w:ind w:left="360"/>
        <w:rPr>
          <w:rFonts w:asciiTheme="minorBidi" w:hAnsiTheme="minorBidi"/>
          <w:sz w:val="24"/>
          <w:szCs w:val="24"/>
        </w:rPr>
      </w:pPr>
      <w:r w:rsidRPr="001B608A">
        <w:rPr>
          <w:rFonts w:asciiTheme="minorBidi" w:hAnsiTheme="minorBidi"/>
          <w:sz w:val="24"/>
          <w:szCs w:val="24"/>
        </w:rPr>
        <w:t xml:space="preserve">Karena orang-orang </w:t>
      </w:r>
      <w:proofErr w:type="spellStart"/>
      <w:r w:rsidRPr="001B608A">
        <w:rPr>
          <w:rFonts w:asciiTheme="minorBidi" w:hAnsiTheme="minorBidi"/>
          <w:sz w:val="24"/>
          <w:szCs w:val="24"/>
        </w:rPr>
        <w:t>membuat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kontrak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semacam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memenuhi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kebutuhan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sendiri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shighat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termasuk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perjanjian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mu'athah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Namun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demikian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dibantah</w:t>
      </w:r>
      <w:proofErr w:type="spellEnd"/>
      <w:r w:rsidRPr="001B608A">
        <w:rPr>
          <w:rFonts w:asciiTheme="minorBidi" w:hAnsiTheme="minorBidi"/>
          <w:sz w:val="24"/>
          <w:szCs w:val="24"/>
        </w:rPr>
        <w:t xml:space="preserve"> oleh ulama Syafi'iyah, yang </w:t>
      </w:r>
      <w:proofErr w:type="spellStart"/>
      <w:r w:rsidRPr="001B608A">
        <w:rPr>
          <w:rFonts w:asciiTheme="minorBidi" w:hAnsiTheme="minorBidi"/>
          <w:sz w:val="24"/>
          <w:szCs w:val="24"/>
        </w:rPr>
        <w:t>menyatakan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shighat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diperlukan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semua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jenis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transaksi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penjualan</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sah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harga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rendah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tinggi</w:t>
      </w:r>
      <w:proofErr w:type="spellEnd"/>
      <w:r w:rsidRPr="001B608A">
        <w:rPr>
          <w:rFonts w:asciiTheme="minorBidi" w:hAnsiTheme="minorBidi"/>
          <w:sz w:val="24"/>
          <w:szCs w:val="24"/>
        </w:rPr>
        <w:t>.</w:t>
      </w:r>
    </w:p>
    <w:p w14:paraId="17222329" w14:textId="77777777" w:rsidR="00590A4B" w:rsidRPr="001B608A" w:rsidRDefault="002B51F7" w:rsidP="001B608A">
      <w:pPr>
        <w:tabs>
          <w:tab w:val="left" w:pos="9630"/>
        </w:tabs>
        <w:ind w:left="360"/>
        <w:rPr>
          <w:rFonts w:asciiTheme="minorBidi" w:hAnsiTheme="minorBidi"/>
          <w:sz w:val="24"/>
          <w:szCs w:val="24"/>
        </w:rPr>
      </w:pP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teknik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mu'athah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pihak</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mengucapkan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sepatah</w:t>
      </w:r>
      <w:proofErr w:type="spellEnd"/>
      <w:r w:rsidRPr="001B608A">
        <w:rPr>
          <w:rFonts w:asciiTheme="minorBidi" w:hAnsiTheme="minorBidi"/>
          <w:sz w:val="24"/>
          <w:szCs w:val="24"/>
        </w:rPr>
        <w:t xml:space="preserve"> kata pun </w:t>
      </w:r>
      <w:proofErr w:type="spellStart"/>
      <w:r w:rsidRPr="001B608A">
        <w:rPr>
          <w:rFonts w:asciiTheme="minorBidi" w:hAnsiTheme="minorBidi"/>
          <w:sz w:val="24"/>
          <w:szCs w:val="24"/>
        </w:rPr>
        <w:t>saat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bertukar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sebaliknya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menyerahkan</w:t>
      </w:r>
      <w:proofErr w:type="spellEnd"/>
      <w:r w:rsidRPr="001B608A">
        <w:rPr>
          <w:rFonts w:asciiTheme="minorBidi" w:hAnsiTheme="minorBidi"/>
          <w:sz w:val="24"/>
          <w:szCs w:val="24"/>
        </w:rPr>
        <w:t xml:space="preserve"> uang dan </w:t>
      </w:r>
      <w:proofErr w:type="spellStart"/>
      <w:r w:rsidRPr="001B608A">
        <w:rPr>
          <w:rFonts w:asciiTheme="minorBidi" w:hAnsiTheme="minorBidi"/>
          <w:sz w:val="24"/>
          <w:szCs w:val="24"/>
        </w:rPr>
        <w:t>penjual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menyerahkan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Ini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salah </w:t>
      </w:r>
      <w:proofErr w:type="spellStart"/>
      <w:r w:rsidRPr="001B608A">
        <w:rPr>
          <w:rFonts w:asciiTheme="minorBidi" w:hAnsiTheme="minorBidi"/>
          <w:sz w:val="24"/>
          <w:szCs w:val="24"/>
        </w:rPr>
        <w:t>satu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cara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sesuai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Syariah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Hal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merupakan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lazim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dilakukan</w:t>
      </w:r>
      <w:proofErr w:type="spellEnd"/>
      <w:r w:rsidRPr="001B608A">
        <w:rPr>
          <w:rFonts w:asciiTheme="minorBidi" w:hAnsiTheme="minorBidi"/>
          <w:sz w:val="24"/>
          <w:szCs w:val="24"/>
        </w:rPr>
        <w:t xml:space="preserve"> di </w:t>
      </w:r>
      <w:proofErr w:type="spellStart"/>
      <w:r w:rsidRPr="001B608A">
        <w:rPr>
          <w:rFonts w:asciiTheme="minorBidi" w:hAnsiTheme="minorBidi"/>
          <w:sz w:val="24"/>
          <w:szCs w:val="24"/>
        </w:rPr>
        <w:t>sebagian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besar</w:t>
      </w:r>
      <w:proofErr w:type="spellEnd"/>
      <w:r w:rsidRPr="001B608A">
        <w:rPr>
          <w:rFonts w:asciiTheme="minorBidi" w:hAnsiTheme="minorBidi"/>
          <w:sz w:val="24"/>
          <w:szCs w:val="24"/>
        </w:rPr>
        <w:t xml:space="preserve"> mal dan </w:t>
      </w:r>
      <w:proofErr w:type="spellStart"/>
      <w:r w:rsidRPr="001B608A">
        <w:rPr>
          <w:rFonts w:asciiTheme="minorBidi" w:hAnsiTheme="minorBidi"/>
          <w:sz w:val="24"/>
          <w:szCs w:val="24"/>
        </w:rPr>
        <w:t>kompleks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ritel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termasuk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toko-toko</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kelontong</w:t>
      </w:r>
      <w:proofErr w:type="spellEnd"/>
      <w:r w:rsidRPr="001B608A">
        <w:rPr>
          <w:rFonts w:asciiTheme="minorBidi" w:hAnsiTheme="minorBidi"/>
          <w:sz w:val="24"/>
          <w:szCs w:val="24"/>
        </w:rPr>
        <w:t>.</w:t>
      </w:r>
    </w:p>
    <w:p w14:paraId="523B5E5B" w14:textId="3DBAD7CD" w:rsidR="00CF1F17" w:rsidRPr="002C39FC" w:rsidRDefault="002B51F7" w:rsidP="002C39FC">
      <w:pPr>
        <w:tabs>
          <w:tab w:val="left" w:pos="9630"/>
        </w:tabs>
        <w:spacing w:after="240"/>
        <w:ind w:left="360"/>
        <w:rPr>
          <w:rFonts w:asciiTheme="minorBidi" w:hAnsiTheme="minorBidi"/>
          <w:sz w:val="24"/>
          <w:szCs w:val="24"/>
          <w:lang w:val="id-ID"/>
        </w:rPr>
      </w:pPr>
      <w:r w:rsidRPr="001B608A">
        <w:rPr>
          <w:rFonts w:asciiTheme="minorBidi" w:hAnsiTheme="minorBidi"/>
          <w:sz w:val="24"/>
          <w:szCs w:val="24"/>
        </w:rPr>
        <w:t>Al-Qur'an dan as-Sunnah an-</w:t>
      </w:r>
      <w:proofErr w:type="spellStart"/>
      <w:r w:rsidRPr="001B608A">
        <w:rPr>
          <w:rFonts w:asciiTheme="minorBidi" w:hAnsiTheme="minorBidi"/>
          <w:sz w:val="24"/>
          <w:szCs w:val="24"/>
        </w:rPr>
        <w:t>Nabawiyyah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menuntut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taradhi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kesepakatan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bersama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bisnis</w:t>
      </w:r>
      <w:proofErr w:type="spellEnd"/>
      <w:r w:rsidRPr="001B608A">
        <w:rPr>
          <w:rFonts w:asciiTheme="minorBidi" w:hAnsiTheme="minorBidi"/>
          <w:sz w:val="24"/>
          <w:szCs w:val="24"/>
        </w:rPr>
        <w:t xml:space="preserve">.  Pada </w:t>
      </w:r>
      <w:proofErr w:type="spellStart"/>
      <w:r w:rsidRPr="001B608A">
        <w:rPr>
          <w:rFonts w:asciiTheme="minorBidi" w:hAnsiTheme="minorBidi"/>
          <w:sz w:val="24"/>
          <w:szCs w:val="24"/>
        </w:rPr>
        <w:t>saat</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sama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nilai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utama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setiap</w:t>
      </w:r>
      <w:proofErr w:type="spellEnd"/>
      <w:r w:rsidRPr="001B608A">
        <w:rPr>
          <w:rFonts w:asciiTheme="minorBidi" w:hAnsiTheme="minorBidi"/>
          <w:sz w:val="24"/>
          <w:szCs w:val="24"/>
        </w:rPr>
        <w:t xml:space="preserve"> orang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suka</w:t>
      </w:r>
      <w:proofErr w:type="spellEnd"/>
      <w:r w:rsidRPr="001B608A">
        <w:rPr>
          <w:rFonts w:asciiTheme="minorBidi" w:hAnsiTheme="minorBidi"/>
          <w:sz w:val="24"/>
          <w:szCs w:val="24"/>
        </w:rPr>
        <w:t xml:space="preserve">.  Sama </w:t>
      </w:r>
      <w:proofErr w:type="spellStart"/>
      <w:r w:rsidRPr="001B608A">
        <w:rPr>
          <w:rFonts w:asciiTheme="minorBidi" w:hAnsiTheme="minorBidi"/>
          <w:sz w:val="24"/>
          <w:szCs w:val="24"/>
        </w:rPr>
        <w:t>seperti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seseorang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menetapkan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izin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bersama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melalui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perbuatan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frasa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ijab</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qabul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bukti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persetujuan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bersama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hati</w:t>
      </w:r>
      <w:proofErr w:type="spellEnd"/>
      <w:r w:rsidRPr="001B608A">
        <w:rPr>
          <w:rFonts w:asciiTheme="minorBidi" w:hAnsiTheme="minorBidi"/>
          <w:sz w:val="24"/>
          <w:szCs w:val="24"/>
        </w:rPr>
        <w:t>.</w:t>
      </w:r>
    </w:p>
    <w:p w14:paraId="0A656197" w14:textId="3B6299E6" w:rsidR="000C68E8" w:rsidRPr="001B608A" w:rsidRDefault="004D37BC" w:rsidP="001B608A">
      <w:pPr>
        <w:tabs>
          <w:tab w:val="left" w:pos="9630"/>
        </w:tabs>
        <w:ind w:left="360"/>
        <w:rPr>
          <w:rFonts w:asciiTheme="minorBidi" w:hAnsiTheme="minorBidi"/>
          <w:b/>
          <w:bCs/>
          <w:sz w:val="24"/>
          <w:szCs w:val="24"/>
          <w:lang w:val="id-ID"/>
        </w:rPr>
      </w:pPr>
      <w:r w:rsidRPr="001B608A">
        <w:rPr>
          <w:rFonts w:asciiTheme="minorBidi" w:hAnsiTheme="minorBidi"/>
          <w:b/>
          <w:bCs/>
          <w:sz w:val="24"/>
          <w:szCs w:val="24"/>
          <w:lang w:val="id-ID"/>
        </w:rPr>
        <w:t>HASIL</w:t>
      </w:r>
    </w:p>
    <w:p w14:paraId="1D3FC312" w14:textId="77777777" w:rsidR="00590A4B" w:rsidRPr="001B608A" w:rsidRDefault="00C12236" w:rsidP="001B608A">
      <w:pPr>
        <w:ind w:left="360"/>
        <w:rPr>
          <w:rFonts w:asciiTheme="minorBidi" w:hAnsiTheme="minorBidi"/>
          <w:sz w:val="24"/>
          <w:szCs w:val="24"/>
        </w:rPr>
      </w:pPr>
      <w:proofErr w:type="spellStart"/>
      <w:r w:rsidRPr="001B608A">
        <w:rPr>
          <w:rFonts w:asciiTheme="minorBidi" w:eastAsia="Times New Roman" w:hAnsiTheme="minorBidi"/>
          <w:sz w:val="24"/>
          <w:szCs w:val="24"/>
        </w:rPr>
        <w:t>Pengembalian</w:t>
      </w:r>
      <w:proofErr w:type="spellEnd"/>
      <w:r w:rsidRPr="001B608A">
        <w:rPr>
          <w:rFonts w:asciiTheme="minorBidi" w:eastAsia="Times New Roman" w:hAnsiTheme="minorBidi"/>
          <w:sz w:val="24"/>
          <w:szCs w:val="24"/>
        </w:rPr>
        <w:t xml:space="preserve"> uang </w:t>
      </w:r>
      <w:proofErr w:type="spellStart"/>
      <w:r w:rsidRPr="001B608A">
        <w:rPr>
          <w:rFonts w:asciiTheme="minorBidi" w:eastAsia="Times New Roman" w:hAnsiTheme="minorBidi"/>
          <w:sz w:val="24"/>
          <w:szCs w:val="24"/>
        </w:rPr>
        <w:t>sisa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pembelian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dalam</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bentuk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barang</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bukanlah</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praktik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baru</w:t>
      </w:r>
      <w:proofErr w:type="spellEnd"/>
      <w:r w:rsidRPr="001B608A">
        <w:rPr>
          <w:rFonts w:asciiTheme="minorBidi" w:eastAsia="Times New Roman" w:hAnsiTheme="minorBidi"/>
          <w:sz w:val="24"/>
          <w:szCs w:val="24"/>
        </w:rPr>
        <w:t xml:space="preserve"> di </w:t>
      </w:r>
      <w:proofErr w:type="spellStart"/>
      <w:r w:rsidRPr="001B608A">
        <w:rPr>
          <w:rFonts w:asciiTheme="minorBidi" w:eastAsia="Times New Roman" w:hAnsiTheme="minorBidi"/>
          <w:sz w:val="24"/>
          <w:szCs w:val="24"/>
        </w:rPr>
        <w:t>tengah</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masyarakat</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Kebiasaan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ini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lazim</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ditemukan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dalam</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sistem</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transaksi</w:t>
      </w:r>
      <w:proofErr w:type="spellEnd"/>
      <w:r w:rsidRPr="001B608A">
        <w:rPr>
          <w:rFonts w:asciiTheme="minorBidi" w:eastAsia="Times New Roman" w:hAnsiTheme="minorBidi"/>
          <w:sz w:val="24"/>
          <w:szCs w:val="24"/>
        </w:rPr>
        <w:t xml:space="preserve"> di pasar </w:t>
      </w:r>
      <w:proofErr w:type="spellStart"/>
      <w:r w:rsidRPr="001B608A">
        <w:rPr>
          <w:rFonts w:asciiTheme="minorBidi" w:eastAsia="Times New Roman" w:hAnsiTheme="minorBidi"/>
          <w:sz w:val="24"/>
          <w:szCs w:val="24"/>
        </w:rPr>
        <w:t>tradisional</w:t>
      </w:r>
      <w:proofErr w:type="spellEnd"/>
      <w:r w:rsidRPr="001B608A">
        <w:rPr>
          <w:rFonts w:asciiTheme="minorBidi" w:eastAsia="Times New Roman" w:hAnsiTheme="minorBidi"/>
          <w:sz w:val="24"/>
          <w:szCs w:val="24"/>
        </w:rPr>
        <w:t xml:space="preserve">, supermarket, </w:t>
      </w:r>
      <w:proofErr w:type="spellStart"/>
      <w:r w:rsidRPr="001B608A">
        <w:rPr>
          <w:rFonts w:asciiTheme="minorBidi" w:eastAsia="Times New Roman" w:hAnsiTheme="minorBidi"/>
          <w:sz w:val="24"/>
          <w:szCs w:val="24"/>
        </w:rPr>
        <w:t>maupun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swalayan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Biasanya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praktik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ini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terjadi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ketika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konsumen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melakukan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pembelian</w:t>
      </w:r>
      <w:proofErr w:type="spellEnd"/>
      <w:r w:rsidRPr="001B608A">
        <w:rPr>
          <w:rFonts w:asciiTheme="minorBidi" w:eastAsia="Times New Roman" w:hAnsiTheme="minorBidi"/>
          <w:sz w:val="24"/>
          <w:szCs w:val="24"/>
        </w:rPr>
        <w:t xml:space="preserve"> dan </w:t>
      </w:r>
      <w:proofErr w:type="spellStart"/>
      <w:r w:rsidRPr="001B608A">
        <w:rPr>
          <w:rFonts w:asciiTheme="minorBidi" w:eastAsia="Times New Roman" w:hAnsiTheme="minorBidi"/>
          <w:sz w:val="24"/>
          <w:szCs w:val="24"/>
        </w:rPr>
        <w:t>menerima</w:t>
      </w:r>
      <w:proofErr w:type="spellEnd"/>
      <w:r w:rsidRPr="001B608A">
        <w:rPr>
          <w:rFonts w:asciiTheme="minorBidi" w:eastAsia="Times New Roman" w:hAnsiTheme="minorBidi"/>
          <w:sz w:val="24"/>
          <w:szCs w:val="24"/>
        </w:rPr>
        <w:t xml:space="preserve"> uang </w:t>
      </w:r>
      <w:proofErr w:type="spellStart"/>
      <w:r w:rsidRPr="001B608A">
        <w:rPr>
          <w:rFonts w:asciiTheme="minorBidi" w:eastAsia="Times New Roman" w:hAnsiTheme="minorBidi"/>
          <w:sz w:val="24"/>
          <w:szCs w:val="24"/>
        </w:rPr>
        <w:t>kembali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dalam</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jumlah</w:t>
      </w:r>
      <w:proofErr w:type="spellEnd"/>
      <w:r w:rsidRPr="001B608A">
        <w:rPr>
          <w:rFonts w:asciiTheme="minorBidi" w:eastAsia="Times New Roman" w:hAnsiTheme="minorBidi"/>
          <w:sz w:val="24"/>
          <w:szCs w:val="24"/>
        </w:rPr>
        <w:t xml:space="preserve"> yang </w:t>
      </w:r>
      <w:proofErr w:type="spellStart"/>
      <w:r w:rsidRPr="001B608A">
        <w:rPr>
          <w:rFonts w:asciiTheme="minorBidi" w:eastAsia="Times New Roman" w:hAnsiTheme="minorBidi"/>
          <w:sz w:val="24"/>
          <w:szCs w:val="24"/>
        </w:rPr>
        <w:t>tidak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lastRenderedPageBreak/>
        <w:t>genap</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sedangkan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pihak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penjual</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mengalami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kekurangan</w:t>
      </w:r>
      <w:proofErr w:type="spellEnd"/>
      <w:r w:rsidRPr="001B608A">
        <w:rPr>
          <w:rFonts w:asciiTheme="minorBidi" w:eastAsia="Times New Roman" w:hAnsiTheme="minorBidi"/>
          <w:sz w:val="24"/>
          <w:szCs w:val="24"/>
        </w:rPr>
        <w:t xml:space="preserve"> uang </w:t>
      </w:r>
      <w:proofErr w:type="spellStart"/>
      <w:r w:rsidRPr="001B608A">
        <w:rPr>
          <w:rFonts w:asciiTheme="minorBidi" w:eastAsia="Times New Roman" w:hAnsiTheme="minorBidi"/>
          <w:sz w:val="24"/>
          <w:szCs w:val="24"/>
        </w:rPr>
        <w:t>pecahan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kecil</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Sebagai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alternatif</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penjual</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akan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menawarkan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barang</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seperti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permen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atau</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produk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kecil</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lainnya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sebagai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pengganti</w:t>
      </w:r>
      <w:proofErr w:type="spellEnd"/>
      <w:r w:rsidRPr="001B608A">
        <w:rPr>
          <w:rFonts w:asciiTheme="minorBidi" w:eastAsia="Times New Roman" w:hAnsiTheme="minorBidi"/>
          <w:sz w:val="24"/>
          <w:szCs w:val="24"/>
        </w:rPr>
        <w:t xml:space="preserve"> uang </w:t>
      </w:r>
      <w:proofErr w:type="spellStart"/>
      <w:r w:rsidRPr="001B608A">
        <w:rPr>
          <w:rFonts w:asciiTheme="minorBidi" w:eastAsia="Times New Roman" w:hAnsiTheme="minorBidi"/>
          <w:sz w:val="24"/>
          <w:szCs w:val="24"/>
        </w:rPr>
        <w:t>receh</w:t>
      </w:r>
      <w:proofErr w:type="spellEnd"/>
      <w:r w:rsidRPr="001B608A">
        <w:rPr>
          <w:rFonts w:asciiTheme="minorBidi" w:eastAsia="Times New Roman" w:hAnsiTheme="minorBidi"/>
          <w:sz w:val="24"/>
          <w:szCs w:val="24"/>
        </w:rPr>
        <w:t xml:space="preserve">. </w:t>
      </w:r>
      <w:proofErr w:type="spellStart"/>
      <w:r w:rsidR="00A37898" w:rsidRPr="001B608A">
        <w:rPr>
          <w:rFonts w:asciiTheme="minorBidi" w:eastAsia="Times New Roman" w:hAnsiTheme="minorBidi"/>
          <w:sz w:val="24"/>
          <w:szCs w:val="24"/>
        </w:rPr>
        <w:t>Apabila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pembeli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menyetujuinya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maka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barang</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tersebut</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diserahkan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Namun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jika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pembeli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menolak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penjual</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berusaha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mencari</w:t>
      </w:r>
      <w:proofErr w:type="spellEnd"/>
      <w:r w:rsidRPr="001B608A">
        <w:rPr>
          <w:rFonts w:asciiTheme="minorBidi" w:eastAsia="Times New Roman" w:hAnsiTheme="minorBidi"/>
          <w:sz w:val="24"/>
          <w:szCs w:val="24"/>
        </w:rPr>
        <w:t xml:space="preserve"> uang </w:t>
      </w:r>
      <w:proofErr w:type="spellStart"/>
      <w:r w:rsidRPr="001B608A">
        <w:rPr>
          <w:rFonts w:asciiTheme="minorBidi" w:eastAsia="Times New Roman" w:hAnsiTheme="minorBidi"/>
          <w:sz w:val="24"/>
          <w:szCs w:val="24"/>
        </w:rPr>
        <w:t>pecahan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kecil</w:t>
      </w:r>
      <w:proofErr w:type="spellEnd"/>
      <w:r w:rsidRPr="001B608A">
        <w:rPr>
          <w:rFonts w:asciiTheme="minorBidi" w:eastAsia="Times New Roman" w:hAnsiTheme="minorBidi"/>
          <w:sz w:val="24"/>
          <w:szCs w:val="24"/>
        </w:rPr>
        <w:t xml:space="preserve"> di </w:t>
      </w:r>
      <w:proofErr w:type="spellStart"/>
      <w:r w:rsidRPr="001B608A">
        <w:rPr>
          <w:rFonts w:asciiTheme="minorBidi" w:eastAsia="Times New Roman" w:hAnsiTheme="minorBidi"/>
          <w:sz w:val="24"/>
          <w:szCs w:val="24"/>
        </w:rPr>
        <w:t>toko</w:t>
      </w:r>
      <w:proofErr w:type="spellEnd"/>
      <w:r w:rsidRPr="001B608A">
        <w:rPr>
          <w:rFonts w:asciiTheme="minorBidi" w:eastAsia="Times New Roman" w:hAnsiTheme="minorBidi"/>
          <w:sz w:val="24"/>
          <w:szCs w:val="24"/>
        </w:rPr>
        <w:t xml:space="preserve"> lain demi </w:t>
      </w:r>
      <w:proofErr w:type="spellStart"/>
      <w:r w:rsidRPr="001B608A">
        <w:rPr>
          <w:rFonts w:asciiTheme="minorBidi" w:eastAsia="Times New Roman" w:hAnsiTheme="minorBidi"/>
          <w:sz w:val="24"/>
          <w:szCs w:val="24"/>
        </w:rPr>
        <w:t>memenuhi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hak</w:t>
      </w:r>
      <w:proofErr w:type="spellEnd"/>
      <w:r w:rsidRPr="001B608A">
        <w:rPr>
          <w:rFonts w:asciiTheme="minorBidi" w:eastAsia="Times New Roman" w:hAnsiTheme="minorBidi"/>
          <w:sz w:val="24"/>
          <w:szCs w:val="24"/>
        </w:rPr>
        <w:t xml:space="preserve"> dan </w:t>
      </w:r>
      <w:proofErr w:type="spellStart"/>
      <w:r w:rsidRPr="001B608A">
        <w:rPr>
          <w:rFonts w:asciiTheme="minorBidi" w:eastAsia="Times New Roman" w:hAnsiTheme="minorBidi"/>
          <w:sz w:val="24"/>
          <w:szCs w:val="24"/>
        </w:rPr>
        <w:t>kepuasan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pelanggan</w:t>
      </w:r>
      <w:proofErr w:type="spellEnd"/>
      <w:r w:rsidRPr="001B608A">
        <w:rPr>
          <w:rFonts w:asciiTheme="minorBidi" w:eastAsia="Times New Roman" w:hAnsiTheme="minorBidi"/>
          <w:sz w:val="24"/>
          <w:szCs w:val="24"/>
        </w:rPr>
        <w:t>.</w:t>
      </w:r>
      <w:r w:rsidR="004D0F91"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Ketersediaan</w:t>
      </w:r>
      <w:proofErr w:type="spellEnd"/>
      <w:r w:rsidRPr="001B608A">
        <w:rPr>
          <w:rFonts w:asciiTheme="minorBidi" w:eastAsia="Times New Roman" w:hAnsiTheme="minorBidi"/>
          <w:sz w:val="24"/>
          <w:szCs w:val="24"/>
        </w:rPr>
        <w:t xml:space="preserve"> uang </w:t>
      </w:r>
      <w:proofErr w:type="spellStart"/>
      <w:r w:rsidRPr="001B608A">
        <w:rPr>
          <w:rFonts w:asciiTheme="minorBidi" w:eastAsia="Times New Roman" w:hAnsiTheme="minorBidi"/>
          <w:sz w:val="24"/>
          <w:szCs w:val="24"/>
        </w:rPr>
        <w:t>receh</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memang</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telah</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menjadi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persoalan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klasik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bagi</w:t>
      </w:r>
      <w:proofErr w:type="spellEnd"/>
      <w:r w:rsidRPr="001B608A">
        <w:rPr>
          <w:rFonts w:asciiTheme="minorBidi" w:eastAsia="Times New Roman" w:hAnsiTheme="minorBidi"/>
          <w:sz w:val="24"/>
          <w:szCs w:val="24"/>
        </w:rPr>
        <w:t xml:space="preserve"> para </w:t>
      </w:r>
      <w:proofErr w:type="spellStart"/>
      <w:r w:rsidRPr="001B608A">
        <w:rPr>
          <w:rFonts w:asciiTheme="minorBidi" w:eastAsia="Times New Roman" w:hAnsiTheme="minorBidi"/>
          <w:sz w:val="24"/>
          <w:szCs w:val="24"/>
        </w:rPr>
        <w:t>pelaku</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usaha</w:t>
      </w:r>
      <w:proofErr w:type="spellEnd"/>
      <w:r w:rsidRPr="001B608A">
        <w:rPr>
          <w:rFonts w:asciiTheme="minorBidi" w:eastAsia="Times New Roman" w:hAnsiTheme="minorBidi"/>
          <w:sz w:val="24"/>
          <w:szCs w:val="24"/>
        </w:rPr>
        <w:t xml:space="preserve">. Seiring </w:t>
      </w:r>
      <w:proofErr w:type="spellStart"/>
      <w:r w:rsidRPr="001B608A">
        <w:rPr>
          <w:rFonts w:asciiTheme="minorBidi" w:eastAsia="Times New Roman" w:hAnsiTheme="minorBidi"/>
          <w:sz w:val="24"/>
          <w:szCs w:val="24"/>
        </w:rPr>
        <w:t>perkembangan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perekonomian</w:t>
      </w:r>
      <w:proofErr w:type="spellEnd"/>
      <w:r w:rsidRPr="001B608A">
        <w:rPr>
          <w:rFonts w:asciiTheme="minorBidi" w:eastAsia="Times New Roman" w:hAnsiTheme="minorBidi"/>
          <w:sz w:val="24"/>
          <w:szCs w:val="24"/>
        </w:rPr>
        <w:t xml:space="preserve"> uang </w:t>
      </w:r>
      <w:proofErr w:type="spellStart"/>
      <w:r w:rsidRPr="001B608A">
        <w:rPr>
          <w:rFonts w:asciiTheme="minorBidi" w:eastAsia="Times New Roman" w:hAnsiTheme="minorBidi"/>
          <w:sz w:val="24"/>
          <w:szCs w:val="24"/>
        </w:rPr>
        <w:t>pecahan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kecil</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semakin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langka</w:t>
      </w:r>
      <w:proofErr w:type="spellEnd"/>
      <w:r w:rsidRPr="001B608A">
        <w:rPr>
          <w:rFonts w:asciiTheme="minorBidi" w:eastAsia="Times New Roman" w:hAnsiTheme="minorBidi"/>
          <w:sz w:val="24"/>
          <w:szCs w:val="24"/>
        </w:rPr>
        <w:t xml:space="preserve"> dan </w:t>
      </w:r>
      <w:proofErr w:type="spellStart"/>
      <w:r w:rsidRPr="001B608A">
        <w:rPr>
          <w:rFonts w:asciiTheme="minorBidi" w:eastAsia="Times New Roman" w:hAnsiTheme="minorBidi"/>
          <w:sz w:val="24"/>
          <w:szCs w:val="24"/>
        </w:rPr>
        <w:t>sulit</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diperoleh</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Jumlah</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peredarannya</w:t>
      </w:r>
      <w:proofErr w:type="spellEnd"/>
      <w:r w:rsidRPr="001B608A">
        <w:rPr>
          <w:rFonts w:asciiTheme="minorBidi" w:eastAsia="Times New Roman" w:hAnsiTheme="minorBidi"/>
          <w:sz w:val="24"/>
          <w:szCs w:val="24"/>
        </w:rPr>
        <w:t xml:space="preserve"> di </w:t>
      </w:r>
      <w:proofErr w:type="spellStart"/>
      <w:r w:rsidRPr="001B608A">
        <w:rPr>
          <w:rFonts w:asciiTheme="minorBidi" w:eastAsia="Times New Roman" w:hAnsiTheme="minorBidi"/>
          <w:sz w:val="24"/>
          <w:szCs w:val="24"/>
        </w:rPr>
        <w:t>masyarakat</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semakin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terbatas</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sehingga</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menyebabkan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banyak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pedagang</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kesulitan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menyediakan</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kembalian</w:t>
      </w:r>
      <w:proofErr w:type="spellEnd"/>
      <w:r w:rsidRPr="001B608A">
        <w:rPr>
          <w:rFonts w:asciiTheme="minorBidi" w:eastAsia="Times New Roman" w:hAnsiTheme="minorBidi"/>
          <w:sz w:val="24"/>
          <w:szCs w:val="24"/>
        </w:rPr>
        <w:t xml:space="preserve"> yang </w:t>
      </w:r>
      <w:proofErr w:type="spellStart"/>
      <w:r w:rsidRPr="001B608A">
        <w:rPr>
          <w:rFonts w:asciiTheme="minorBidi" w:eastAsia="Times New Roman" w:hAnsiTheme="minorBidi"/>
          <w:sz w:val="24"/>
          <w:szCs w:val="24"/>
        </w:rPr>
        <w:t>sesuai</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untuk</w:t>
      </w:r>
      <w:proofErr w:type="spellEnd"/>
      <w:r w:rsidRPr="001B608A">
        <w:rPr>
          <w:rFonts w:asciiTheme="minorBidi" w:eastAsia="Times New Roman" w:hAnsiTheme="minorBidi"/>
          <w:sz w:val="24"/>
          <w:szCs w:val="24"/>
        </w:rPr>
        <w:t xml:space="preserve"> </w:t>
      </w:r>
      <w:proofErr w:type="spellStart"/>
      <w:r w:rsidRPr="001B608A">
        <w:rPr>
          <w:rFonts w:asciiTheme="minorBidi" w:eastAsia="Times New Roman" w:hAnsiTheme="minorBidi"/>
          <w:sz w:val="24"/>
          <w:szCs w:val="24"/>
        </w:rPr>
        <w:t>pembeli</w:t>
      </w:r>
      <w:proofErr w:type="spellEnd"/>
      <w:r w:rsidRPr="001B608A">
        <w:rPr>
          <w:rFonts w:asciiTheme="minorBidi" w:eastAsia="Times New Roman" w:hAnsiTheme="minorBidi"/>
          <w:sz w:val="24"/>
          <w:szCs w:val="24"/>
        </w:rPr>
        <w:t>.</w:t>
      </w:r>
      <w:r w:rsidR="004D0F91" w:rsidRPr="001B608A">
        <w:rPr>
          <w:rFonts w:asciiTheme="minorBidi" w:eastAsia="Times New Roman" w:hAnsiTheme="minorBidi"/>
          <w:sz w:val="24"/>
          <w:szCs w:val="24"/>
        </w:rPr>
        <w:t xml:space="preserve"> </w:t>
      </w:r>
      <w:proofErr w:type="spellStart"/>
      <w:r w:rsidR="00191097" w:rsidRPr="001B608A">
        <w:rPr>
          <w:rFonts w:asciiTheme="minorBidi" w:hAnsiTheme="minorBidi"/>
          <w:sz w:val="24"/>
          <w:szCs w:val="24"/>
        </w:rPr>
        <w:t>Situasi</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seperti</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ini</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menjadi</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rutinitas</w:t>
      </w:r>
      <w:proofErr w:type="spellEnd"/>
      <w:r w:rsidR="00191097" w:rsidRPr="001B608A">
        <w:rPr>
          <w:rFonts w:asciiTheme="minorBidi" w:hAnsiTheme="minorBidi"/>
          <w:sz w:val="24"/>
          <w:szCs w:val="24"/>
        </w:rPr>
        <w:t xml:space="preserve"> di </w:t>
      </w:r>
      <w:proofErr w:type="spellStart"/>
      <w:r w:rsidR="00191097" w:rsidRPr="001B608A">
        <w:rPr>
          <w:rFonts w:asciiTheme="minorBidi" w:hAnsiTheme="minorBidi"/>
          <w:sz w:val="24"/>
          <w:szCs w:val="24"/>
        </w:rPr>
        <w:t>banyak</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tempat</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menunjukkan</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bahwa</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masalah</w:t>
      </w:r>
      <w:proofErr w:type="spellEnd"/>
      <w:r w:rsidR="00191097" w:rsidRPr="001B608A">
        <w:rPr>
          <w:rFonts w:asciiTheme="minorBidi" w:hAnsiTheme="minorBidi"/>
          <w:sz w:val="24"/>
          <w:szCs w:val="24"/>
        </w:rPr>
        <w:t xml:space="preserve"> uang </w:t>
      </w:r>
      <w:proofErr w:type="spellStart"/>
      <w:r w:rsidR="00191097" w:rsidRPr="001B608A">
        <w:rPr>
          <w:rFonts w:asciiTheme="minorBidi" w:hAnsiTheme="minorBidi"/>
          <w:sz w:val="24"/>
          <w:szCs w:val="24"/>
        </w:rPr>
        <w:t>receh</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bukan</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hal</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baru</w:t>
      </w:r>
      <w:proofErr w:type="spellEnd"/>
      <w:r w:rsidR="00191097" w:rsidRPr="001B608A">
        <w:rPr>
          <w:rFonts w:asciiTheme="minorBidi" w:hAnsiTheme="minorBidi"/>
          <w:sz w:val="24"/>
          <w:szCs w:val="24"/>
        </w:rPr>
        <w:t xml:space="preserve"> </w:t>
      </w:r>
      <w:proofErr w:type="spellStart"/>
      <w:r w:rsidR="00191097" w:rsidRPr="001B608A">
        <w:rPr>
          <w:rFonts w:asciiTheme="minorBidi" w:hAnsiTheme="minorBidi"/>
          <w:sz w:val="24"/>
          <w:szCs w:val="24"/>
        </w:rPr>
        <w:t>dalam</w:t>
      </w:r>
      <w:proofErr w:type="spellEnd"/>
      <w:r w:rsidR="00191097" w:rsidRPr="001B608A">
        <w:rPr>
          <w:rFonts w:asciiTheme="minorBidi" w:hAnsiTheme="minorBidi"/>
          <w:sz w:val="24"/>
          <w:szCs w:val="24"/>
        </w:rPr>
        <w:t xml:space="preserve"> dunia </w:t>
      </w:r>
      <w:proofErr w:type="spellStart"/>
      <w:r w:rsidR="00191097" w:rsidRPr="001B608A">
        <w:rPr>
          <w:rFonts w:asciiTheme="minorBidi" w:hAnsiTheme="minorBidi"/>
          <w:sz w:val="24"/>
          <w:szCs w:val="24"/>
        </w:rPr>
        <w:t>perdagangan</w:t>
      </w:r>
      <w:proofErr w:type="spellEnd"/>
      <w:r w:rsidR="00191097" w:rsidRPr="001B608A">
        <w:rPr>
          <w:rFonts w:asciiTheme="minorBidi" w:hAnsiTheme="minorBidi"/>
          <w:sz w:val="24"/>
          <w:szCs w:val="24"/>
        </w:rPr>
        <w:t>.</w:t>
      </w:r>
      <w:r w:rsidR="00590A4B" w:rsidRPr="001B608A">
        <w:rPr>
          <w:rFonts w:asciiTheme="minorBidi" w:eastAsia="Times New Roman" w:hAnsiTheme="minorBidi"/>
          <w:sz w:val="24"/>
          <w:szCs w:val="24"/>
        </w:rPr>
        <w:t xml:space="preserve"> </w:t>
      </w:r>
      <w:proofErr w:type="spellStart"/>
      <w:r w:rsidR="002B51F7" w:rsidRPr="001B608A">
        <w:rPr>
          <w:rFonts w:asciiTheme="minorBidi" w:hAnsiTheme="minorBidi"/>
          <w:sz w:val="24"/>
          <w:szCs w:val="24"/>
        </w:rPr>
        <w:t>Dengan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kisaran</w:t>
      </w:r>
      <w:proofErr w:type="spellEnd"/>
      <w:r w:rsidR="002B51F7" w:rsidRPr="001B608A">
        <w:rPr>
          <w:rFonts w:asciiTheme="minorBidi" w:hAnsiTheme="minorBidi"/>
          <w:sz w:val="24"/>
          <w:szCs w:val="24"/>
        </w:rPr>
        <w:t xml:space="preserve"> nominal Rp. 100.00 </w:t>
      </w:r>
      <w:proofErr w:type="spellStart"/>
      <w:r w:rsidR="002B51F7" w:rsidRPr="001B608A">
        <w:rPr>
          <w:rFonts w:asciiTheme="minorBidi" w:hAnsiTheme="minorBidi"/>
          <w:sz w:val="24"/>
          <w:szCs w:val="24"/>
        </w:rPr>
        <w:t>hingga</w:t>
      </w:r>
      <w:proofErr w:type="spellEnd"/>
      <w:r w:rsidR="002B51F7" w:rsidRPr="001B608A">
        <w:rPr>
          <w:rFonts w:asciiTheme="minorBidi" w:hAnsiTheme="minorBidi"/>
          <w:sz w:val="24"/>
          <w:szCs w:val="24"/>
        </w:rPr>
        <w:t xml:space="preserve"> Rp. 1.000.00, </w:t>
      </w:r>
      <w:proofErr w:type="spellStart"/>
      <w:r w:rsidR="002B51F7" w:rsidRPr="001B608A">
        <w:rPr>
          <w:rFonts w:asciiTheme="minorBidi" w:hAnsiTheme="minorBidi"/>
          <w:sz w:val="24"/>
          <w:szCs w:val="24"/>
        </w:rPr>
        <w:t>mayoritas</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pelanggan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memilih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untuk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membayar</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sisa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pembayaran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dengan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produk</w:t>
      </w:r>
      <w:proofErr w:type="spellEnd"/>
      <w:r w:rsidR="002B51F7" w:rsidRPr="001B608A">
        <w:rPr>
          <w:rFonts w:asciiTheme="minorBidi" w:hAnsiTheme="minorBidi"/>
          <w:sz w:val="24"/>
          <w:szCs w:val="24"/>
        </w:rPr>
        <w:t xml:space="preserve">.  Selain </w:t>
      </w:r>
      <w:proofErr w:type="spellStart"/>
      <w:r w:rsidR="002B51F7" w:rsidRPr="001B608A">
        <w:rPr>
          <w:rFonts w:asciiTheme="minorBidi" w:hAnsiTheme="minorBidi"/>
          <w:sz w:val="24"/>
          <w:szCs w:val="24"/>
        </w:rPr>
        <w:t>itu</w:t>
      </w:r>
      <w:proofErr w:type="spellEnd"/>
      <w:r w:rsidR="002B51F7" w:rsidRPr="001B608A">
        <w:rPr>
          <w:rFonts w:asciiTheme="minorBidi" w:hAnsiTheme="minorBidi"/>
          <w:sz w:val="24"/>
          <w:szCs w:val="24"/>
        </w:rPr>
        <w:t xml:space="preserve">, para </w:t>
      </w:r>
      <w:proofErr w:type="spellStart"/>
      <w:r w:rsidR="002B51F7" w:rsidRPr="001B608A">
        <w:rPr>
          <w:rFonts w:asciiTheme="minorBidi" w:hAnsiTheme="minorBidi"/>
          <w:sz w:val="24"/>
          <w:szCs w:val="24"/>
        </w:rPr>
        <w:t>pembeli</w:t>
      </w:r>
      <w:proofErr w:type="spellEnd"/>
      <w:r w:rsidR="002B51F7" w:rsidRPr="001B608A">
        <w:rPr>
          <w:rFonts w:asciiTheme="minorBidi" w:hAnsiTheme="minorBidi"/>
          <w:sz w:val="24"/>
          <w:szCs w:val="24"/>
        </w:rPr>
        <w:t xml:space="preserve"> juga </w:t>
      </w:r>
      <w:proofErr w:type="spellStart"/>
      <w:r w:rsidR="002B51F7" w:rsidRPr="001B608A">
        <w:rPr>
          <w:rFonts w:asciiTheme="minorBidi" w:hAnsiTheme="minorBidi"/>
          <w:sz w:val="24"/>
          <w:szCs w:val="24"/>
        </w:rPr>
        <w:t>tidak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merasa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terbebani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bahkan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penjual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meminta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pembayaran</w:t>
      </w:r>
      <w:proofErr w:type="spellEnd"/>
      <w:r w:rsidR="002B51F7" w:rsidRPr="001B608A">
        <w:rPr>
          <w:rFonts w:asciiTheme="minorBidi" w:hAnsiTheme="minorBidi"/>
          <w:sz w:val="24"/>
          <w:szCs w:val="24"/>
        </w:rPr>
        <w:t xml:space="preserve"> di </w:t>
      </w:r>
      <w:proofErr w:type="spellStart"/>
      <w:r w:rsidR="002B51F7" w:rsidRPr="001B608A">
        <w:rPr>
          <w:rFonts w:asciiTheme="minorBidi" w:hAnsiTheme="minorBidi"/>
          <w:sz w:val="24"/>
          <w:szCs w:val="24"/>
        </w:rPr>
        <w:t>muka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sebelum</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mengirimkan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kembali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barang</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sisanya</w:t>
      </w:r>
      <w:proofErr w:type="spellEnd"/>
      <w:r w:rsidR="002B51F7" w:rsidRPr="001B608A">
        <w:rPr>
          <w:rFonts w:asciiTheme="minorBidi" w:hAnsiTheme="minorBidi"/>
          <w:sz w:val="24"/>
          <w:szCs w:val="24"/>
        </w:rPr>
        <w:t>.</w:t>
      </w:r>
      <w:r w:rsidR="00A32418" w:rsidRPr="001B608A">
        <w:rPr>
          <w:rFonts w:asciiTheme="minorBidi" w:hAnsiTheme="minorBidi"/>
          <w:sz w:val="24"/>
          <w:szCs w:val="24"/>
        </w:rPr>
        <w:t xml:space="preserve"> </w:t>
      </w:r>
    </w:p>
    <w:p w14:paraId="05A0F48B" w14:textId="77777777" w:rsidR="00590A4B" w:rsidRPr="001B608A" w:rsidRDefault="004D0F91" w:rsidP="001B608A">
      <w:pPr>
        <w:ind w:left="360"/>
        <w:rPr>
          <w:rFonts w:asciiTheme="minorBidi" w:eastAsia="Times New Roman" w:hAnsiTheme="minorBidi"/>
          <w:sz w:val="24"/>
          <w:szCs w:val="24"/>
        </w:rPr>
      </w:pPr>
      <w:r w:rsidRPr="001B608A">
        <w:rPr>
          <w:rFonts w:asciiTheme="minorBidi" w:hAnsiTheme="minorBidi"/>
          <w:sz w:val="24"/>
          <w:szCs w:val="24"/>
        </w:rPr>
        <w:t xml:space="preserve">Bank Indonesia </w:t>
      </w:r>
      <w:proofErr w:type="spellStart"/>
      <w:r w:rsidRPr="001B608A">
        <w:rPr>
          <w:rFonts w:asciiTheme="minorBidi" w:hAnsiTheme="minorBidi"/>
          <w:sz w:val="24"/>
          <w:szCs w:val="24"/>
        </w:rPr>
        <w:t>sebenarnya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berupaya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mengedarkan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logam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jumlah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besar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Namun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persoalan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distribusi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perilaku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masyarakat</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cenderung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menumpuk</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receh</w:t>
      </w:r>
      <w:proofErr w:type="spellEnd"/>
      <w:r w:rsidRPr="001B608A">
        <w:rPr>
          <w:rFonts w:asciiTheme="minorBidi" w:hAnsiTheme="minorBidi"/>
          <w:sz w:val="24"/>
          <w:szCs w:val="24"/>
        </w:rPr>
        <w:t xml:space="preserve"> di </w:t>
      </w:r>
      <w:proofErr w:type="spellStart"/>
      <w:r w:rsidRPr="001B608A">
        <w:rPr>
          <w:rFonts w:asciiTheme="minorBidi" w:hAnsiTheme="minorBidi"/>
          <w:sz w:val="24"/>
          <w:szCs w:val="24"/>
        </w:rPr>
        <w:t>rumah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enggan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menggunakannya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transaksi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memperparah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situasi</w:t>
      </w:r>
      <w:proofErr w:type="spellEnd"/>
      <w:r w:rsidRPr="001B608A">
        <w:rPr>
          <w:rFonts w:asciiTheme="minorBidi" w:hAnsiTheme="minorBidi"/>
          <w:sz w:val="24"/>
          <w:szCs w:val="24"/>
        </w:rPr>
        <w:t xml:space="preserve">. Hal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menjadi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tantangan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tersendiri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bagi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pedagang</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dituntut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tetap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melayani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profesional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meskipun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alat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penunjang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seperti</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kembalian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sering</w:t>
      </w:r>
      <w:proofErr w:type="spellEnd"/>
      <w:r w:rsidRPr="001B608A">
        <w:rPr>
          <w:rFonts w:asciiTheme="minorBidi" w:hAnsiTheme="minorBidi"/>
          <w:sz w:val="24"/>
          <w:szCs w:val="24"/>
        </w:rPr>
        <w:t xml:space="preserve"> kali </w:t>
      </w:r>
      <w:proofErr w:type="spellStart"/>
      <w:r w:rsidRPr="001B608A">
        <w:rPr>
          <w:rFonts w:asciiTheme="minorBidi" w:hAnsiTheme="minorBidi"/>
          <w:sz w:val="24"/>
          <w:szCs w:val="24"/>
        </w:rPr>
        <w:t>terbatas</w:t>
      </w:r>
      <w:proofErr w:type="spellEnd"/>
      <w:r w:rsidRPr="001B608A">
        <w:rPr>
          <w:rFonts w:asciiTheme="minorBidi" w:hAnsiTheme="minorBidi"/>
          <w:sz w:val="24"/>
          <w:szCs w:val="24"/>
        </w:rPr>
        <w:t>.</w:t>
      </w:r>
    </w:p>
    <w:p w14:paraId="649F3A5B" w14:textId="54276029" w:rsidR="00635DE7" w:rsidRPr="001B608A" w:rsidRDefault="00635DE7" w:rsidP="001B608A">
      <w:pPr>
        <w:ind w:left="360"/>
        <w:rPr>
          <w:rFonts w:asciiTheme="minorBidi" w:eastAsia="Times New Roman" w:hAnsiTheme="minorBidi"/>
          <w:sz w:val="24"/>
          <w:szCs w:val="24"/>
        </w:rPr>
      </w:pPr>
      <w:r w:rsidRPr="001B608A">
        <w:rPr>
          <w:rFonts w:asciiTheme="minorBidi" w:hAnsiTheme="minorBidi"/>
          <w:color w:val="000000"/>
          <w:sz w:val="24"/>
          <w:szCs w:val="24"/>
        </w:rPr>
        <w:t xml:space="preserve">Faktor yang </w:t>
      </w:r>
      <w:proofErr w:type="spellStart"/>
      <w:r w:rsidRPr="001B608A">
        <w:rPr>
          <w:rFonts w:asciiTheme="minorBidi" w:hAnsiTheme="minorBidi"/>
          <w:color w:val="000000"/>
          <w:sz w:val="24"/>
          <w:szCs w:val="24"/>
        </w:rPr>
        <w:t>melatar</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belakangi</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terjadinya</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praktik</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pengembalian</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sisa</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harga</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diganti</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dengan</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barang</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antara</w:t>
      </w:r>
      <w:proofErr w:type="spellEnd"/>
      <w:r w:rsidRPr="001B608A">
        <w:rPr>
          <w:rFonts w:asciiTheme="minorBidi" w:hAnsiTheme="minorBidi"/>
          <w:color w:val="000000"/>
          <w:sz w:val="24"/>
          <w:szCs w:val="24"/>
        </w:rPr>
        <w:t xml:space="preserve"> lain: </w:t>
      </w:r>
    </w:p>
    <w:p w14:paraId="2F3B19AC" w14:textId="77777777" w:rsidR="002B51F7" w:rsidRPr="001B608A" w:rsidRDefault="002B51F7" w:rsidP="001B608A">
      <w:pPr>
        <w:autoSpaceDE w:val="0"/>
        <w:autoSpaceDN w:val="0"/>
        <w:adjustRightInd w:val="0"/>
        <w:ind w:left="360"/>
        <w:rPr>
          <w:rFonts w:asciiTheme="minorBidi" w:hAnsiTheme="minorBidi"/>
          <w:color w:val="000000"/>
          <w:sz w:val="24"/>
          <w:szCs w:val="24"/>
        </w:rPr>
      </w:pPr>
      <w:proofErr w:type="spellStart"/>
      <w:r w:rsidRPr="001B608A">
        <w:rPr>
          <w:rFonts w:asciiTheme="minorBidi" w:hAnsiTheme="minorBidi"/>
          <w:color w:val="000000"/>
          <w:sz w:val="24"/>
          <w:szCs w:val="24"/>
        </w:rPr>
        <w:t>Prevalensi</w:t>
      </w:r>
      <w:proofErr w:type="spellEnd"/>
      <w:r w:rsidRPr="001B608A">
        <w:rPr>
          <w:rFonts w:asciiTheme="minorBidi" w:hAnsiTheme="minorBidi"/>
          <w:color w:val="000000"/>
          <w:sz w:val="24"/>
          <w:szCs w:val="24"/>
        </w:rPr>
        <w:t xml:space="preserve"> uang </w:t>
      </w:r>
      <w:proofErr w:type="spellStart"/>
      <w:r w:rsidRPr="001B608A">
        <w:rPr>
          <w:rFonts w:asciiTheme="minorBidi" w:hAnsiTheme="minorBidi"/>
          <w:color w:val="000000"/>
          <w:sz w:val="24"/>
          <w:szCs w:val="24"/>
        </w:rPr>
        <w:t>receh</w:t>
      </w:r>
      <w:proofErr w:type="spellEnd"/>
      <w:r w:rsidRPr="001B608A">
        <w:rPr>
          <w:rFonts w:asciiTheme="minorBidi" w:hAnsiTheme="minorBidi"/>
          <w:color w:val="000000"/>
          <w:sz w:val="24"/>
          <w:szCs w:val="24"/>
        </w:rPr>
        <w:t xml:space="preserve"> di </w:t>
      </w:r>
      <w:proofErr w:type="spellStart"/>
      <w:r w:rsidRPr="001B608A">
        <w:rPr>
          <w:rFonts w:asciiTheme="minorBidi" w:hAnsiTheme="minorBidi"/>
          <w:color w:val="000000"/>
          <w:sz w:val="24"/>
          <w:szCs w:val="24"/>
        </w:rPr>
        <w:t>antara</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pemilik</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toko</w:t>
      </w:r>
      <w:proofErr w:type="spellEnd"/>
      <w:r w:rsidRPr="001B608A">
        <w:rPr>
          <w:rFonts w:asciiTheme="minorBidi" w:hAnsiTheme="minorBidi"/>
          <w:color w:val="000000"/>
          <w:sz w:val="24"/>
          <w:szCs w:val="24"/>
        </w:rPr>
        <w:t>.</w:t>
      </w:r>
    </w:p>
    <w:p w14:paraId="0954B3AE" w14:textId="56A8260B" w:rsidR="002B51F7" w:rsidRPr="001B608A" w:rsidRDefault="002B51F7" w:rsidP="001B608A">
      <w:pPr>
        <w:autoSpaceDE w:val="0"/>
        <w:autoSpaceDN w:val="0"/>
        <w:adjustRightInd w:val="0"/>
        <w:ind w:left="360"/>
        <w:rPr>
          <w:rFonts w:asciiTheme="minorBidi" w:hAnsiTheme="minorBidi"/>
          <w:color w:val="000000"/>
          <w:sz w:val="24"/>
          <w:szCs w:val="24"/>
        </w:rPr>
      </w:pPr>
      <w:r w:rsidRPr="001B608A">
        <w:rPr>
          <w:rFonts w:asciiTheme="minorBidi" w:hAnsiTheme="minorBidi"/>
          <w:color w:val="000000"/>
          <w:sz w:val="24"/>
          <w:szCs w:val="24"/>
        </w:rPr>
        <w:t xml:space="preserve">Harga </w:t>
      </w:r>
      <w:proofErr w:type="spellStart"/>
      <w:r w:rsidRPr="001B608A">
        <w:rPr>
          <w:rFonts w:asciiTheme="minorBidi" w:hAnsiTheme="minorBidi"/>
          <w:color w:val="000000"/>
          <w:sz w:val="24"/>
          <w:szCs w:val="24"/>
        </w:rPr>
        <w:t>sisa</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produk</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dipengaruhi</w:t>
      </w:r>
      <w:proofErr w:type="spellEnd"/>
      <w:r w:rsidRPr="001B608A">
        <w:rPr>
          <w:rFonts w:asciiTheme="minorBidi" w:hAnsiTheme="minorBidi"/>
          <w:color w:val="000000"/>
          <w:sz w:val="24"/>
          <w:szCs w:val="24"/>
        </w:rPr>
        <w:t xml:space="preserve"> oleh </w:t>
      </w:r>
      <w:proofErr w:type="spellStart"/>
      <w:r w:rsidRPr="001B608A">
        <w:rPr>
          <w:rFonts w:asciiTheme="minorBidi" w:hAnsiTheme="minorBidi"/>
          <w:color w:val="000000"/>
          <w:sz w:val="24"/>
          <w:szCs w:val="24"/>
        </w:rPr>
        <w:t>keinginan</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konsumen</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untuk</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mendapatkan</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produk</w:t>
      </w:r>
      <w:proofErr w:type="spellEnd"/>
      <w:r w:rsidRPr="001B608A">
        <w:rPr>
          <w:rFonts w:asciiTheme="minorBidi" w:hAnsiTheme="minorBidi"/>
          <w:color w:val="000000"/>
          <w:sz w:val="24"/>
          <w:szCs w:val="24"/>
        </w:rPr>
        <w:t xml:space="preserve">. </w:t>
      </w:r>
    </w:p>
    <w:p w14:paraId="0D01AA76" w14:textId="353E03A0" w:rsidR="00635DE7" w:rsidRPr="001B608A" w:rsidRDefault="002B51F7" w:rsidP="001B608A">
      <w:pPr>
        <w:autoSpaceDE w:val="0"/>
        <w:autoSpaceDN w:val="0"/>
        <w:adjustRightInd w:val="0"/>
        <w:ind w:left="360"/>
        <w:rPr>
          <w:rFonts w:asciiTheme="minorBidi" w:hAnsiTheme="minorBidi"/>
          <w:color w:val="000000"/>
          <w:sz w:val="24"/>
          <w:szCs w:val="24"/>
        </w:rPr>
      </w:pPr>
      <w:proofErr w:type="spellStart"/>
      <w:r w:rsidRPr="001B608A">
        <w:rPr>
          <w:rFonts w:asciiTheme="minorBidi" w:hAnsiTheme="minorBidi"/>
          <w:color w:val="000000"/>
          <w:sz w:val="24"/>
          <w:szCs w:val="24"/>
        </w:rPr>
        <w:t>Untuk</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mempercepat</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transaksi</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akan</w:t>
      </w:r>
      <w:proofErr w:type="spellEnd"/>
      <w:r w:rsidRPr="001B608A">
        <w:rPr>
          <w:rFonts w:asciiTheme="minorBidi" w:hAnsiTheme="minorBidi"/>
          <w:color w:val="000000"/>
          <w:sz w:val="24"/>
          <w:szCs w:val="24"/>
        </w:rPr>
        <w:t xml:space="preserve"> sangat </w:t>
      </w:r>
      <w:proofErr w:type="spellStart"/>
      <w:r w:rsidRPr="001B608A">
        <w:rPr>
          <w:rFonts w:asciiTheme="minorBidi" w:hAnsiTheme="minorBidi"/>
          <w:color w:val="000000"/>
          <w:sz w:val="24"/>
          <w:szCs w:val="24"/>
        </w:rPr>
        <w:t>membantu</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jika</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kasir</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dapat</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menukar</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barang</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dengan</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barang</w:t>
      </w:r>
      <w:proofErr w:type="spellEnd"/>
      <w:r w:rsidRPr="001B608A">
        <w:rPr>
          <w:rFonts w:asciiTheme="minorBidi" w:hAnsiTheme="minorBidi"/>
          <w:color w:val="000000"/>
          <w:sz w:val="24"/>
          <w:szCs w:val="24"/>
        </w:rPr>
        <w:t xml:space="preserve"> lain </w:t>
      </w:r>
      <w:proofErr w:type="spellStart"/>
      <w:r w:rsidRPr="001B608A">
        <w:rPr>
          <w:rFonts w:asciiTheme="minorBidi" w:hAnsiTheme="minorBidi"/>
          <w:color w:val="000000"/>
          <w:sz w:val="24"/>
          <w:szCs w:val="24"/>
        </w:rPr>
        <w:t>jika</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tidak</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ada</w:t>
      </w:r>
      <w:proofErr w:type="spellEnd"/>
      <w:r w:rsidRPr="001B608A">
        <w:rPr>
          <w:rFonts w:asciiTheme="minorBidi" w:hAnsiTheme="minorBidi"/>
          <w:color w:val="000000"/>
          <w:sz w:val="24"/>
          <w:szCs w:val="24"/>
        </w:rPr>
        <w:t xml:space="preserve"> uang </w:t>
      </w:r>
      <w:proofErr w:type="spellStart"/>
      <w:r w:rsidRPr="001B608A">
        <w:rPr>
          <w:rFonts w:asciiTheme="minorBidi" w:hAnsiTheme="minorBidi"/>
          <w:color w:val="000000"/>
          <w:sz w:val="24"/>
          <w:szCs w:val="24"/>
        </w:rPr>
        <w:t>kembalian</w:t>
      </w:r>
      <w:proofErr w:type="spellEnd"/>
      <w:r w:rsidRPr="001B608A">
        <w:rPr>
          <w:rFonts w:asciiTheme="minorBidi" w:hAnsiTheme="minorBidi"/>
          <w:color w:val="000000"/>
          <w:sz w:val="24"/>
          <w:szCs w:val="24"/>
        </w:rPr>
        <w:t xml:space="preserve">. Hal </w:t>
      </w:r>
      <w:proofErr w:type="spellStart"/>
      <w:r w:rsidRPr="001B608A">
        <w:rPr>
          <w:rFonts w:asciiTheme="minorBidi" w:hAnsiTheme="minorBidi"/>
          <w:color w:val="000000"/>
          <w:sz w:val="24"/>
          <w:szCs w:val="24"/>
        </w:rPr>
        <w:t>ini</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akan</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menghemat</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waktu</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terutama</w:t>
      </w:r>
      <w:proofErr w:type="spellEnd"/>
      <w:r w:rsidRPr="001B608A">
        <w:rPr>
          <w:rFonts w:asciiTheme="minorBidi" w:hAnsiTheme="minorBidi"/>
          <w:color w:val="000000"/>
          <w:sz w:val="24"/>
          <w:szCs w:val="24"/>
        </w:rPr>
        <w:t xml:space="preserve"> pada </w:t>
      </w:r>
      <w:proofErr w:type="spellStart"/>
      <w:r w:rsidRPr="001B608A">
        <w:rPr>
          <w:rFonts w:asciiTheme="minorBidi" w:hAnsiTheme="minorBidi"/>
          <w:color w:val="000000"/>
          <w:sz w:val="24"/>
          <w:szCs w:val="24"/>
        </w:rPr>
        <w:t>saat</w:t>
      </w:r>
      <w:proofErr w:type="spellEnd"/>
      <w:r w:rsidRPr="001B608A">
        <w:rPr>
          <w:rFonts w:asciiTheme="minorBidi" w:hAnsiTheme="minorBidi"/>
          <w:color w:val="000000"/>
          <w:sz w:val="24"/>
          <w:szCs w:val="24"/>
        </w:rPr>
        <w:t xml:space="preserve"> jam-jam </w:t>
      </w:r>
      <w:proofErr w:type="spellStart"/>
      <w:r w:rsidRPr="001B608A">
        <w:rPr>
          <w:rFonts w:asciiTheme="minorBidi" w:hAnsiTheme="minorBidi"/>
          <w:color w:val="000000"/>
          <w:sz w:val="24"/>
          <w:szCs w:val="24"/>
        </w:rPr>
        <w:t>sibuk</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ketika</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antrean</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kasir</w:t>
      </w:r>
      <w:proofErr w:type="spellEnd"/>
      <w:r w:rsidRPr="001B608A">
        <w:rPr>
          <w:rFonts w:asciiTheme="minorBidi" w:hAnsiTheme="minorBidi"/>
          <w:color w:val="000000"/>
          <w:sz w:val="24"/>
          <w:szCs w:val="24"/>
        </w:rPr>
        <w:t xml:space="preserve"> </w:t>
      </w:r>
      <w:proofErr w:type="spellStart"/>
      <w:r w:rsidRPr="001B608A">
        <w:rPr>
          <w:rFonts w:asciiTheme="minorBidi" w:hAnsiTheme="minorBidi"/>
          <w:color w:val="000000"/>
          <w:sz w:val="24"/>
          <w:szCs w:val="24"/>
        </w:rPr>
        <w:t>panjang</w:t>
      </w:r>
      <w:proofErr w:type="spellEnd"/>
      <w:r w:rsidRPr="001B608A">
        <w:rPr>
          <w:rFonts w:asciiTheme="minorBidi" w:hAnsiTheme="minorBidi"/>
          <w:color w:val="000000"/>
          <w:sz w:val="24"/>
          <w:szCs w:val="24"/>
        </w:rPr>
        <w:t>.</w:t>
      </w:r>
      <w:r w:rsidR="00635DE7" w:rsidRPr="001B608A">
        <w:rPr>
          <w:rFonts w:asciiTheme="minorBidi" w:hAnsiTheme="minorBidi"/>
          <w:color w:val="000000"/>
          <w:sz w:val="24"/>
          <w:szCs w:val="24"/>
        </w:rPr>
        <w:t xml:space="preserve"> </w:t>
      </w:r>
    </w:p>
    <w:p w14:paraId="548CB9F6" w14:textId="77777777" w:rsidR="00590A4B" w:rsidRPr="001B608A" w:rsidRDefault="00A32418" w:rsidP="001B608A">
      <w:pPr>
        <w:autoSpaceDE w:val="0"/>
        <w:autoSpaceDN w:val="0"/>
        <w:adjustRightInd w:val="0"/>
        <w:ind w:left="360"/>
        <w:rPr>
          <w:rFonts w:asciiTheme="minorBidi" w:hAnsiTheme="minorBidi"/>
          <w:sz w:val="24"/>
          <w:szCs w:val="24"/>
        </w:rPr>
      </w:pPr>
      <w:proofErr w:type="spellStart"/>
      <w:r w:rsidRPr="001B608A">
        <w:rPr>
          <w:rFonts w:asciiTheme="minorBidi" w:hAnsiTheme="minorBidi"/>
          <w:sz w:val="24"/>
          <w:szCs w:val="24"/>
        </w:rPr>
        <w:t>Berdasarkan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pengalaman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pedagang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dilihat</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dari</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segi</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objek</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sudah</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terpenuhi</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bahwa</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bendanya</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suci</w:t>
      </w:r>
      <w:proofErr w:type="spellEnd"/>
      <w:r w:rsidR="00917BCC" w:rsidRPr="001B608A">
        <w:rPr>
          <w:rFonts w:asciiTheme="minorBidi" w:hAnsiTheme="minorBidi"/>
          <w:sz w:val="24"/>
          <w:szCs w:val="24"/>
        </w:rPr>
        <w:t xml:space="preserve"> dan </w:t>
      </w:r>
      <w:proofErr w:type="spellStart"/>
      <w:r w:rsidR="00917BCC" w:rsidRPr="001B608A">
        <w:rPr>
          <w:rFonts w:asciiTheme="minorBidi" w:hAnsiTheme="minorBidi"/>
          <w:sz w:val="24"/>
          <w:szCs w:val="24"/>
        </w:rPr>
        <w:t>bermanfaat</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barang</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dimiliki</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sepenuhnya</w:t>
      </w:r>
      <w:proofErr w:type="spellEnd"/>
      <w:r w:rsidR="00917BCC" w:rsidRPr="001B608A">
        <w:rPr>
          <w:rFonts w:asciiTheme="minorBidi" w:hAnsiTheme="minorBidi"/>
          <w:sz w:val="24"/>
          <w:szCs w:val="24"/>
        </w:rPr>
        <w:t xml:space="preserve"> oleh </w:t>
      </w:r>
      <w:proofErr w:type="spellStart"/>
      <w:r w:rsidR="00917BCC" w:rsidRPr="001B608A">
        <w:rPr>
          <w:rFonts w:asciiTheme="minorBidi" w:hAnsiTheme="minorBidi"/>
          <w:sz w:val="24"/>
          <w:szCs w:val="24"/>
        </w:rPr>
        <w:t>penjual</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barang</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dapat</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diserahterimakan</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saat</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transaksi</w:t>
      </w:r>
      <w:proofErr w:type="spellEnd"/>
      <w:r w:rsidR="00917BCC" w:rsidRPr="001B608A">
        <w:rPr>
          <w:rFonts w:asciiTheme="minorBidi" w:hAnsiTheme="minorBidi"/>
          <w:sz w:val="24"/>
          <w:szCs w:val="24"/>
        </w:rPr>
        <w:t xml:space="preserve">. Dari </w:t>
      </w:r>
      <w:proofErr w:type="spellStart"/>
      <w:r w:rsidR="00917BCC" w:rsidRPr="001B608A">
        <w:rPr>
          <w:rFonts w:asciiTheme="minorBidi" w:hAnsiTheme="minorBidi"/>
          <w:sz w:val="24"/>
          <w:szCs w:val="24"/>
        </w:rPr>
        <w:t>segi</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ijab</w:t>
      </w:r>
      <w:proofErr w:type="spellEnd"/>
      <w:r w:rsidR="00917BCC" w:rsidRPr="001B608A">
        <w:rPr>
          <w:rFonts w:asciiTheme="minorBidi" w:hAnsiTheme="minorBidi"/>
          <w:sz w:val="24"/>
          <w:szCs w:val="24"/>
        </w:rPr>
        <w:t xml:space="preserve"> dan </w:t>
      </w:r>
      <w:proofErr w:type="spellStart"/>
      <w:r w:rsidR="00917BCC" w:rsidRPr="001B608A">
        <w:rPr>
          <w:rFonts w:asciiTheme="minorBidi" w:hAnsiTheme="minorBidi"/>
          <w:sz w:val="24"/>
          <w:szCs w:val="24"/>
        </w:rPr>
        <w:t>qabulnya</w:t>
      </w:r>
      <w:proofErr w:type="spellEnd"/>
      <w:r w:rsidR="00917BCC" w:rsidRPr="001B608A">
        <w:rPr>
          <w:rFonts w:asciiTheme="minorBidi" w:hAnsiTheme="minorBidi"/>
          <w:sz w:val="24"/>
          <w:szCs w:val="24"/>
        </w:rPr>
        <w:t xml:space="preserve"> juga </w:t>
      </w:r>
      <w:proofErr w:type="spellStart"/>
      <w:r w:rsidR="00917BCC" w:rsidRPr="001B608A">
        <w:rPr>
          <w:rFonts w:asciiTheme="minorBidi" w:hAnsiTheme="minorBidi"/>
          <w:sz w:val="24"/>
          <w:szCs w:val="24"/>
        </w:rPr>
        <w:t>terpenuhi</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bahwa</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akad</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diucapkan</w:t>
      </w:r>
      <w:proofErr w:type="spellEnd"/>
      <w:r w:rsidR="00917BCC" w:rsidRPr="001B608A">
        <w:rPr>
          <w:rFonts w:asciiTheme="minorBidi" w:hAnsiTheme="minorBidi"/>
          <w:sz w:val="24"/>
          <w:szCs w:val="24"/>
        </w:rPr>
        <w:t xml:space="preserve"> oleh orang yang </w:t>
      </w:r>
      <w:proofErr w:type="spellStart"/>
      <w:r w:rsidR="00917BCC" w:rsidRPr="001B608A">
        <w:rPr>
          <w:rFonts w:asciiTheme="minorBidi" w:hAnsiTheme="minorBidi"/>
          <w:sz w:val="24"/>
          <w:szCs w:val="24"/>
        </w:rPr>
        <w:t>berakal</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akad</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dilakukan</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dalam</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satu</w:t>
      </w:r>
      <w:proofErr w:type="spellEnd"/>
      <w:r w:rsidR="00917BCC" w:rsidRPr="001B608A">
        <w:rPr>
          <w:rFonts w:asciiTheme="minorBidi" w:hAnsiTheme="minorBidi"/>
          <w:sz w:val="24"/>
          <w:szCs w:val="24"/>
        </w:rPr>
        <w:t xml:space="preserve"> </w:t>
      </w:r>
      <w:proofErr w:type="spellStart"/>
      <w:r w:rsidR="00917BCC" w:rsidRPr="001B608A">
        <w:rPr>
          <w:rFonts w:asciiTheme="minorBidi" w:hAnsiTheme="minorBidi"/>
          <w:sz w:val="24"/>
          <w:szCs w:val="24"/>
        </w:rPr>
        <w:t>majelis</w:t>
      </w:r>
      <w:proofErr w:type="spellEnd"/>
      <w:r w:rsidR="00917BCC" w:rsidRPr="001B608A">
        <w:rPr>
          <w:rFonts w:asciiTheme="minorBidi" w:hAnsiTheme="minorBidi"/>
          <w:sz w:val="24"/>
          <w:szCs w:val="24"/>
        </w:rPr>
        <w:t xml:space="preserve">. </w:t>
      </w:r>
    </w:p>
    <w:p w14:paraId="16277B8B" w14:textId="77777777" w:rsidR="00590A4B" w:rsidRPr="001B608A" w:rsidRDefault="00D1779F" w:rsidP="001B608A">
      <w:pPr>
        <w:autoSpaceDE w:val="0"/>
        <w:autoSpaceDN w:val="0"/>
        <w:adjustRightInd w:val="0"/>
        <w:ind w:left="360"/>
        <w:rPr>
          <w:rFonts w:asciiTheme="minorBidi" w:hAnsiTheme="minorBidi"/>
          <w:sz w:val="24"/>
          <w:szCs w:val="24"/>
        </w:rPr>
      </w:pPr>
      <w:r w:rsidRPr="001B608A">
        <w:rPr>
          <w:rFonts w:asciiTheme="minorBidi" w:hAnsiTheme="minorBidi"/>
          <w:sz w:val="24"/>
          <w:szCs w:val="24"/>
        </w:rPr>
        <w:t xml:space="preserve">Jika </w:t>
      </w:r>
      <w:proofErr w:type="spellStart"/>
      <w:r w:rsidRPr="001B608A">
        <w:rPr>
          <w:rFonts w:asciiTheme="minorBidi" w:hAnsiTheme="minorBidi"/>
          <w:sz w:val="24"/>
          <w:szCs w:val="24"/>
        </w:rPr>
        <w:t>diperhatikan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saksama</w:t>
      </w:r>
      <w:proofErr w:type="spellEnd"/>
      <w:r w:rsidRPr="001B608A">
        <w:rPr>
          <w:rFonts w:asciiTheme="minorBidi" w:hAnsiTheme="minorBidi"/>
          <w:sz w:val="24"/>
          <w:szCs w:val="24"/>
        </w:rPr>
        <w:t xml:space="preserve">, Anda </w:t>
      </w:r>
      <w:proofErr w:type="spellStart"/>
      <w:r w:rsidRPr="001B608A">
        <w:rPr>
          <w:rFonts w:asciiTheme="minorBidi" w:hAnsiTheme="minorBidi"/>
          <w:sz w:val="24"/>
          <w:szCs w:val="24"/>
        </w:rPr>
        <w:t>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melihat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menukar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sisa</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pembelian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melibatkan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kontrak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tambahan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Alasannya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karena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kita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efektif</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ketika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kita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menukarkan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sisa</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pembelian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Hasilnya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kontrak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penjualan</w:t>
      </w:r>
      <w:proofErr w:type="spellEnd"/>
      <w:r w:rsidRPr="001B608A">
        <w:rPr>
          <w:rFonts w:asciiTheme="minorBidi" w:hAnsiTheme="minorBidi"/>
          <w:sz w:val="24"/>
          <w:szCs w:val="24"/>
        </w:rPr>
        <w:t xml:space="preserve"> dua </w:t>
      </w:r>
      <w:proofErr w:type="spellStart"/>
      <w:r w:rsidRPr="001B608A">
        <w:rPr>
          <w:rFonts w:asciiTheme="minorBidi" w:hAnsiTheme="minorBidi"/>
          <w:sz w:val="24"/>
          <w:szCs w:val="24"/>
        </w:rPr>
        <w:t>tahap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permen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satu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lagi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barang</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diinginkan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pelanggan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lastRenderedPageBreak/>
        <w:t>Kedua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kontrak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diatur</w:t>
      </w:r>
      <w:proofErr w:type="spellEnd"/>
      <w:r w:rsidRPr="001B608A">
        <w:rPr>
          <w:rFonts w:asciiTheme="minorBidi" w:hAnsiTheme="minorBidi"/>
          <w:sz w:val="24"/>
          <w:szCs w:val="24"/>
        </w:rPr>
        <w:t xml:space="preserve"> oleh </w:t>
      </w:r>
      <w:proofErr w:type="spellStart"/>
      <w:r w:rsidRPr="001B608A">
        <w:rPr>
          <w:rFonts w:asciiTheme="minorBidi" w:hAnsiTheme="minorBidi"/>
          <w:sz w:val="24"/>
          <w:szCs w:val="24"/>
        </w:rPr>
        <w:t>fikih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karena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penjualan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mu'athah</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diterima</w:t>
      </w:r>
      <w:proofErr w:type="spellEnd"/>
      <w:r w:rsidRPr="001B608A">
        <w:rPr>
          <w:rFonts w:asciiTheme="minorBidi" w:hAnsiTheme="minorBidi"/>
          <w:sz w:val="24"/>
          <w:szCs w:val="24"/>
        </w:rPr>
        <w:t xml:space="preserve"> oleh </w:t>
      </w:r>
      <w:proofErr w:type="spellStart"/>
      <w:r w:rsidRPr="001B608A">
        <w:rPr>
          <w:rFonts w:asciiTheme="minorBidi" w:hAnsiTheme="minorBidi"/>
          <w:sz w:val="24"/>
          <w:szCs w:val="24"/>
        </w:rPr>
        <w:t>sebagian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besar</w:t>
      </w:r>
      <w:proofErr w:type="spellEnd"/>
      <w:r w:rsidRPr="001B608A">
        <w:rPr>
          <w:rFonts w:asciiTheme="minorBidi" w:hAnsiTheme="minorBidi"/>
          <w:sz w:val="24"/>
          <w:szCs w:val="24"/>
        </w:rPr>
        <w:t xml:space="preserve"> ulama.</w:t>
      </w:r>
      <w:r w:rsidR="00590A4B" w:rsidRPr="001B608A">
        <w:rPr>
          <w:rFonts w:asciiTheme="minorBidi" w:hAnsiTheme="minorBidi"/>
          <w:sz w:val="24"/>
          <w:szCs w:val="24"/>
        </w:rPr>
        <w:t xml:space="preserve"> </w:t>
      </w:r>
      <w:r w:rsidRPr="001B608A">
        <w:rPr>
          <w:rFonts w:asciiTheme="minorBidi" w:hAnsiTheme="minorBidi"/>
          <w:sz w:val="24"/>
          <w:szCs w:val="24"/>
        </w:rPr>
        <w:t xml:space="preserve">Para </w:t>
      </w:r>
      <w:proofErr w:type="spellStart"/>
      <w:r w:rsidRPr="001B608A">
        <w:rPr>
          <w:rFonts w:asciiTheme="minorBidi" w:hAnsiTheme="minorBidi"/>
          <w:sz w:val="24"/>
          <w:szCs w:val="24"/>
        </w:rPr>
        <w:t>akademisi</w:t>
      </w:r>
      <w:proofErr w:type="spellEnd"/>
      <w:r w:rsidRPr="001B608A">
        <w:rPr>
          <w:rFonts w:asciiTheme="minorBidi" w:hAnsiTheme="minorBidi"/>
          <w:sz w:val="24"/>
          <w:szCs w:val="24"/>
        </w:rPr>
        <w:t xml:space="preserve"> juga </w:t>
      </w:r>
      <w:proofErr w:type="spellStart"/>
      <w:r w:rsidRPr="001B608A">
        <w:rPr>
          <w:rFonts w:asciiTheme="minorBidi" w:hAnsiTheme="minorBidi"/>
          <w:sz w:val="24"/>
          <w:szCs w:val="24"/>
        </w:rPr>
        <w:t>tampaknya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mendukung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metode</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asalkan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kasus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penipuan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intimidasi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bahaya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terungkap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Pelanggan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memiliki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khiyar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pilihan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menerima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menolak</w:t>
      </w:r>
      <w:proofErr w:type="spellEnd"/>
      <w:r w:rsidRPr="001B608A">
        <w:rPr>
          <w:rFonts w:asciiTheme="minorBidi" w:hAnsiTheme="minorBidi"/>
          <w:sz w:val="24"/>
          <w:szCs w:val="24"/>
        </w:rPr>
        <w:t>.</w:t>
      </w:r>
    </w:p>
    <w:p w14:paraId="5ED37BEF" w14:textId="77777777" w:rsidR="00590A4B" w:rsidRPr="001B608A" w:rsidRDefault="00D1779F" w:rsidP="001B608A">
      <w:pPr>
        <w:autoSpaceDE w:val="0"/>
        <w:autoSpaceDN w:val="0"/>
        <w:adjustRightInd w:val="0"/>
        <w:ind w:left="360"/>
        <w:rPr>
          <w:rFonts w:asciiTheme="minorBidi" w:hAnsiTheme="minorBidi"/>
          <w:sz w:val="24"/>
          <w:szCs w:val="24"/>
        </w:rPr>
      </w:pPr>
      <w:proofErr w:type="spellStart"/>
      <w:r w:rsidRPr="001B608A">
        <w:rPr>
          <w:rFonts w:asciiTheme="minorBidi" w:hAnsiTheme="minorBidi"/>
          <w:sz w:val="24"/>
          <w:szCs w:val="24"/>
        </w:rPr>
        <w:t>Beberapa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pelanggan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keberatan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jika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diganti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sisa</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sementara</w:t>
      </w:r>
      <w:proofErr w:type="spellEnd"/>
      <w:r w:rsidRPr="001B608A">
        <w:rPr>
          <w:rFonts w:asciiTheme="minorBidi" w:hAnsiTheme="minorBidi"/>
          <w:sz w:val="24"/>
          <w:szCs w:val="24"/>
        </w:rPr>
        <w:t xml:space="preserve"> yang lain </w:t>
      </w:r>
      <w:proofErr w:type="spellStart"/>
      <w:r w:rsidRPr="001B608A">
        <w:rPr>
          <w:rFonts w:asciiTheme="minorBidi" w:hAnsiTheme="minorBidi"/>
          <w:sz w:val="24"/>
          <w:szCs w:val="24"/>
        </w:rPr>
        <w:t>menyatakan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ketidaksetujuannya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Kontrak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meskipun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senang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karena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menggunakan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khiyar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memilih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meminta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apa</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sukai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membayar</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sisa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uangnya</w:t>
      </w:r>
      <w:proofErr w:type="spellEnd"/>
      <w:r w:rsidRPr="001B608A">
        <w:rPr>
          <w:rFonts w:asciiTheme="minorBidi" w:hAnsiTheme="minorBidi"/>
          <w:sz w:val="24"/>
          <w:szCs w:val="24"/>
        </w:rPr>
        <w:t>.</w:t>
      </w:r>
      <w:r w:rsidR="00590A4B" w:rsidRPr="001B608A">
        <w:rPr>
          <w:rFonts w:asciiTheme="minorBidi" w:hAnsiTheme="minorBidi"/>
          <w:sz w:val="24"/>
          <w:szCs w:val="24"/>
        </w:rPr>
        <w:t xml:space="preserve"> </w:t>
      </w:r>
      <w:proofErr w:type="spellStart"/>
      <w:r w:rsidR="002B51F7" w:rsidRPr="001B608A">
        <w:rPr>
          <w:rFonts w:asciiTheme="minorBidi" w:hAnsiTheme="minorBidi"/>
          <w:sz w:val="24"/>
          <w:szCs w:val="24"/>
        </w:rPr>
        <w:t>Penjual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bebas</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menentukan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harga</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ia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inginkan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untuk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menjual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barangnya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dalam</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mu'atah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karena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tidak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ada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ijab</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qabul</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tidak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ada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prosedur</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negosiasi</w:t>
      </w:r>
      <w:proofErr w:type="spellEnd"/>
      <w:r w:rsidR="002B51F7" w:rsidRPr="001B608A">
        <w:rPr>
          <w:rFonts w:asciiTheme="minorBidi" w:hAnsiTheme="minorBidi"/>
          <w:sz w:val="24"/>
          <w:szCs w:val="24"/>
        </w:rPr>
        <w:t xml:space="preserve">.  Selama </w:t>
      </w:r>
      <w:proofErr w:type="spellStart"/>
      <w:r w:rsidR="002B51F7" w:rsidRPr="001B608A">
        <w:rPr>
          <w:rFonts w:asciiTheme="minorBidi" w:hAnsiTheme="minorBidi"/>
          <w:sz w:val="24"/>
          <w:szCs w:val="24"/>
        </w:rPr>
        <w:t>tidak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merugikan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pihak</w:t>
      </w:r>
      <w:proofErr w:type="spellEnd"/>
      <w:r w:rsidR="002B51F7" w:rsidRPr="001B608A">
        <w:rPr>
          <w:rFonts w:asciiTheme="minorBidi" w:hAnsiTheme="minorBidi"/>
          <w:sz w:val="24"/>
          <w:szCs w:val="24"/>
        </w:rPr>
        <w:t xml:space="preserve"> lain dan </w:t>
      </w:r>
      <w:proofErr w:type="spellStart"/>
      <w:r w:rsidR="002B51F7" w:rsidRPr="001B608A">
        <w:rPr>
          <w:rFonts w:asciiTheme="minorBidi" w:hAnsiTheme="minorBidi"/>
          <w:sz w:val="24"/>
          <w:szCs w:val="24"/>
        </w:rPr>
        <w:t>telah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menjadi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praktik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umum</w:t>
      </w:r>
      <w:proofErr w:type="spellEnd"/>
      <w:r w:rsidR="002B51F7" w:rsidRPr="001B608A">
        <w:rPr>
          <w:rFonts w:asciiTheme="minorBidi" w:hAnsiTheme="minorBidi"/>
          <w:sz w:val="24"/>
          <w:szCs w:val="24"/>
        </w:rPr>
        <w:t xml:space="preserve"> di </w:t>
      </w:r>
      <w:proofErr w:type="spellStart"/>
      <w:r w:rsidR="002B51F7" w:rsidRPr="001B608A">
        <w:rPr>
          <w:rFonts w:asciiTheme="minorBidi" w:hAnsiTheme="minorBidi"/>
          <w:sz w:val="24"/>
          <w:szCs w:val="24"/>
        </w:rPr>
        <w:t>masyarakat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sebagian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besar</w:t>
      </w:r>
      <w:proofErr w:type="spellEnd"/>
      <w:r w:rsidR="002B51F7" w:rsidRPr="001B608A">
        <w:rPr>
          <w:rFonts w:asciiTheme="minorBidi" w:hAnsiTheme="minorBidi"/>
          <w:sz w:val="24"/>
          <w:szCs w:val="24"/>
        </w:rPr>
        <w:t xml:space="preserve"> ulama </w:t>
      </w:r>
      <w:proofErr w:type="spellStart"/>
      <w:r w:rsidR="002B51F7" w:rsidRPr="001B608A">
        <w:rPr>
          <w:rFonts w:asciiTheme="minorBidi" w:hAnsiTheme="minorBidi"/>
          <w:sz w:val="24"/>
          <w:szCs w:val="24"/>
        </w:rPr>
        <w:t>sepakat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bahwa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mu'atah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adalah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sah</w:t>
      </w:r>
      <w:proofErr w:type="spellEnd"/>
      <w:r w:rsidR="002B51F7" w:rsidRPr="001B608A">
        <w:rPr>
          <w:rFonts w:asciiTheme="minorBidi" w:hAnsiTheme="minorBidi"/>
          <w:sz w:val="24"/>
          <w:szCs w:val="24"/>
        </w:rPr>
        <w:t xml:space="preserve">. Tidak </w:t>
      </w:r>
      <w:proofErr w:type="spellStart"/>
      <w:r w:rsidR="002B51F7" w:rsidRPr="001B608A">
        <w:rPr>
          <w:rFonts w:asciiTheme="minorBidi" w:hAnsiTheme="minorBidi"/>
          <w:sz w:val="24"/>
          <w:szCs w:val="24"/>
        </w:rPr>
        <w:t>ada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harga</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ditentukan</w:t>
      </w:r>
      <w:proofErr w:type="spellEnd"/>
      <w:r w:rsidR="002B51F7" w:rsidRPr="001B608A">
        <w:rPr>
          <w:rFonts w:asciiTheme="minorBidi" w:hAnsiTheme="minorBidi"/>
          <w:sz w:val="24"/>
          <w:szCs w:val="24"/>
        </w:rPr>
        <w:t xml:space="preserve"> di </w:t>
      </w:r>
      <w:proofErr w:type="spellStart"/>
      <w:r w:rsidR="002B51F7" w:rsidRPr="001B608A">
        <w:rPr>
          <w:rFonts w:asciiTheme="minorBidi" w:hAnsiTheme="minorBidi"/>
          <w:sz w:val="24"/>
          <w:szCs w:val="24"/>
        </w:rPr>
        <w:t>awal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dalam</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mu'athah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melainkan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penjual</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menentukan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harga</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persetujuan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pembeli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merupakan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bentuk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kerelaan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atas</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tersebut</w:t>
      </w:r>
      <w:proofErr w:type="spellEnd"/>
      <w:r w:rsidR="002B51F7" w:rsidRPr="001B608A">
        <w:rPr>
          <w:rFonts w:asciiTheme="minorBidi" w:hAnsiTheme="minorBidi"/>
          <w:sz w:val="24"/>
          <w:szCs w:val="24"/>
        </w:rPr>
        <w:t xml:space="preserve">.  Hanya </w:t>
      </w:r>
      <w:proofErr w:type="spellStart"/>
      <w:r w:rsidR="002B51F7" w:rsidRPr="001B608A">
        <w:rPr>
          <w:rFonts w:asciiTheme="minorBidi" w:hAnsiTheme="minorBidi"/>
          <w:sz w:val="24"/>
          <w:szCs w:val="24"/>
        </w:rPr>
        <w:t>tindakan</w:t>
      </w:r>
      <w:proofErr w:type="spellEnd"/>
      <w:r w:rsidR="002B51F7" w:rsidRPr="001B608A">
        <w:rPr>
          <w:rFonts w:asciiTheme="minorBidi" w:hAnsiTheme="minorBidi"/>
          <w:sz w:val="24"/>
          <w:szCs w:val="24"/>
        </w:rPr>
        <w:t xml:space="preserve"> para </w:t>
      </w:r>
      <w:proofErr w:type="spellStart"/>
      <w:r w:rsidR="002B51F7" w:rsidRPr="001B608A">
        <w:rPr>
          <w:rFonts w:asciiTheme="minorBidi" w:hAnsiTheme="minorBidi"/>
          <w:sz w:val="24"/>
          <w:szCs w:val="24"/>
        </w:rPr>
        <w:t>pihak</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telah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sepenuhnya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memahami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transaksi</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semua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konsekuensi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hukumnya</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akan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dipertimbangkan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dalam</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pelaksanaan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teknis</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bukan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ijab</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qabul</w:t>
      </w:r>
      <w:proofErr w:type="spellEnd"/>
      <w:r w:rsidR="002B51F7" w:rsidRPr="001B608A">
        <w:rPr>
          <w:rFonts w:asciiTheme="minorBidi" w:hAnsiTheme="minorBidi"/>
          <w:sz w:val="24"/>
          <w:szCs w:val="24"/>
        </w:rPr>
        <w:t>.</w:t>
      </w:r>
    </w:p>
    <w:p w14:paraId="3A6AC933" w14:textId="77777777" w:rsidR="00590A4B" w:rsidRPr="001B608A" w:rsidRDefault="00F0596A" w:rsidP="001B608A">
      <w:pPr>
        <w:autoSpaceDE w:val="0"/>
        <w:autoSpaceDN w:val="0"/>
        <w:adjustRightInd w:val="0"/>
        <w:ind w:left="360"/>
        <w:rPr>
          <w:rFonts w:asciiTheme="minorBidi" w:hAnsiTheme="minorBidi"/>
          <w:sz w:val="24"/>
          <w:szCs w:val="24"/>
        </w:rPr>
      </w:pPr>
      <w:r w:rsidRPr="001B608A">
        <w:rPr>
          <w:rFonts w:asciiTheme="minorBidi" w:hAnsiTheme="minorBidi"/>
          <w:sz w:val="24"/>
          <w:szCs w:val="24"/>
        </w:rPr>
        <w:t xml:space="preserve">Imam Syafi’i </w:t>
      </w:r>
      <w:proofErr w:type="spellStart"/>
      <w:r w:rsidRPr="001B608A">
        <w:rPr>
          <w:rFonts w:asciiTheme="minorBidi" w:hAnsiTheme="minorBidi"/>
          <w:sz w:val="24"/>
          <w:szCs w:val="24"/>
        </w:rPr>
        <w:t>berpendapat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sistem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mu’athah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karena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menurut</w:t>
      </w:r>
      <w:proofErr w:type="spellEnd"/>
      <w:r w:rsidRPr="001B608A">
        <w:rPr>
          <w:rFonts w:asciiTheme="minorBidi" w:hAnsiTheme="minorBidi"/>
          <w:sz w:val="24"/>
          <w:szCs w:val="24"/>
        </w:rPr>
        <w:t xml:space="preserve"> Imam </w:t>
      </w:r>
      <w:proofErr w:type="spellStart"/>
      <w:r w:rsidRPr="001B608A">
        <w:rPr>
          <w:rFonts w:asciiTheme="minorBidi" w:hAnsiTheme="minorBidi"/>
          <w:sz w:val="24"/>
          <w:szCs w:val="24"/>
        </w:rPr>
        <w:t>Syafi’i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semua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akad</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termasuk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jual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harus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menggunakan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lafal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sharih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kinayah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ijab</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qabul</w:t>
      </w:r>
      <w:proofErr w:type="spellEnd"/>
      <w:r w:rsidRPr="001B608A">
        <w:rPr>
          <w:rFonts w:asciiTheme="minorBidi" w:hAnsiTheme="minorBidi"/>
          <w:sz w:val="24"/>
          <w:szCs w:val="24"/>
        </w:rPr>
        <w:t>.</w:t>
      </w:r>
      <w:r w:rsidRPr="001B608A">
        <w:rPr>
          <w:rStyle w:val="ReferensiCatatanKaki"/>
          <w:rFonts w:asciiTheme="minorBidi" w:hAnsiTheme="minorBidi"/>
          <w:sz w:val="24"/>
          <w:szCs w:val="24"/>
        </w:rPr>
        <w:footnoteReference w:id="22"/>
      </w:r>
      <w:r w:rsidR="00590A4B" w:rsidRPr="001B608A">
        <w:rPr>
          <w:rFonts w:asciiTheme="minorBidi" w:hAnsiTheme="minorBidi"/>
          <w:sz w:val="24"/>
          <w:szCs w:val="24"/>
        </w:rPr>
        <w:t xml:space="preserve"> </w:t>
      </w:r>
      <w:r w:rsidRPr="001B608A">
        <w:rPr>
          <w:rFonts w:asciiTheme="minorBidi" w:hAnsiTheme="minorBidi"/>
          <w:sz w:val="24"/>
          <w:szCs w:val="24"/>
        </w:rPr>
        <w:t xml:space="preserve">Tetapi </w:t>
      </w:r>
      <w:proofErr w:type="spellStart"/>
      <w:r w:rsidRPr="001B608A">
        <w:rPr>
          <w:rFonts w:asciiTheme="minorBidi" w:hAnsiTheme="minorBidi"/>
          <w:sz w:val="24"/>
          <w:szCs w:val="24"/>
        </w:rPr>
        <w:t>sebagian</w:t>
      </w:r>
      <w:proofErr w:type="spellEnd"/>
      <w:r w:rsidRPr="001B608A">
        <w:rPr>
          <w:rFonts w:asciiTheme="minorBidi" w:hAnsiTheme="minorBidi"/>
          <w:sz w:val="24"/>
          <w:szCs w:val="24"/>
        </w:rPr>
        <w:t xml:space="preserve"> ulama </w:t>
      </w:r>
      <w:proofErr w:type="spellStart"/>
      <w:r w:rsidRPr="001B608A">
        <w:rPr>
          <w:rFonts w:asciiTheme="minorBidi" w:hAnsiTheme="minorBidi"/>
          <w:sz w:val="24"/>
          <w:szCs w:val="24"/>
        </w:rPr>
        <w:t>syafi’iyah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membolehkannya</w:t>
      </w:r>
      <w:proofErr w:type="spellEnd"/>
      <w:r w:rsidRPr="001B608A">
        <w:rPr>
          <w:rFonts w:asciiTheme="minorBidi" w:hAnsiTheme="minorBidi"/>
          <w:sz w:val="24"/>
          <w:szCs w:val="24"/>
        </w:rPr>
        <w:t xml:space="preserve">. Iman Nawawi, Baghawi, dan </w:t>
      </w:r>
      <w:proofErr w:type="spellStart"/>
      <w:r w:rsidRPr="001B608A">
        <w:rPr>
          <w:rFonts w:asciiTheme="minorBidi" w:hAnsiTheme="minorBidi"/>
          <w:sz w:val="24"/>
          <w:szCs w:val="24"/>
        </w:rPr>
        <w:t>Muawalli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mereka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berpendapat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karena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nash</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mensyaratkan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mesti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dilakukannya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lafaz</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tertentu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tersebut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dikembalikan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kepada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kebiasaan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manusia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sebagaimana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halnya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lafaz-lafaz</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bersifat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mutlak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lainnya</w:t>
      </w:r>
      <w:proofErr w:type="spellEnd"/>
      <w:r w:rsidRPr="001B608A">
        <w:rPr>
          <w:rFonts w:asciiTheme="minorBidi" w:hAnsiTheme="minorBidi"/>
          <w:sz w:val="24"/>
          <w:szCs w:val="24"/>
        </w:rPr>
        <w:t>.</w:t>
      </w:r>
      <w:r w:rsidRPr="001B608A">
        <w:rPr>
          <w:rStyle w:val="ReferensiCatatanKaki"/>
          <w:rFonts w:asciiTheme="minorBidi" w:hAnsiTheme="minorBidi"/>
          <w:sz w:val="24"/>
          <w:szCs w:val="24"/>
        </w:rPr>
        <w:footnoteReference w:id="23"/>
      </w:r>
      <w:r w:rsidR="00590A4B" w:rsidRPr="001B608A">
        <w:rPr>
          <w:rFonts w:asciiTheme="minorBidi" w:hAnsiTheme="minorBidi"/>
          <w:sz w:val="24"/>
          <w:szCs w:val="24"/>
        </w:rPr>
        <w:t xml:space="preserve"> </w:t>
      </w:r>
      <w:proofErr w:type="spellStart"/>
      <w:r w:rsidR="00840D99" w:rsidRPr="001B608A">
        <w:rPr>
          <w:rFonts w:asciiTheme="minorBidi" w:hAnsiTheme="minorBidi"/>
          <w:sz w:val="24"/>
          <w:szCs w:val="24"/>
        </w:rPr>
        <w:t>Menurut</w:t>
      </w:r>
      <w:proofErr w:type="spellEnd"/>
      <w:r w:rsidR="00840D99" w:rsidRPr="001B608A">
        <w:rPr>
          <w:rFonts w:asciiTheme="minorBidi" w:hAnsiTheme="minorBidi"/>
          <w:sz w:val="24"/>
          <w:szCs w:val="24"/>
        </w:rPr>
        <w:t xml:space="preserve"> </w:t>
      </w:r>
      <w:proofErr w:type="spellStart"/>
      <w:r w:rsidR="002B51F7" w:rsidRPr="001B608A">
        <w:rPr>
          <w:rFonts w:asciiTheme="minorBidi" w:hAnsiTheme="minorBidi"/>
          <w:sz w:val="24"/>
          <w:szCs w:val="24"/>
        </w:rPr>
        <w:t>pendapat</w:t>
      </w:r>
      <w:proofErr w:type="spellEnd"/>
      <w:r w:rsidR="002B51F7" w:rsidRPr="001B608A">
        <w:rPr>
          <w:rFonts w:asciiTheme="minorBidi" w:hAnsiTheme="minorBidi"/>
          <w:sz w:val="24"/>
          <w:szCs w:val="24"/>
        </w:rPr>
        <w:t xml:space="preserve"> Maliki, </w:t>
      </w:r>
      <w:proofErr w:type="spellStart"/>
      <w:r w:rsidR="002B51F7" w:rsidRPr="001B608A">
        <w:rPr>
          <w:rFonts w:asciiTheme="minorBidi" w:hAnsiTheme="minorBidi"/>
          <w:sz w:val="24"/>
          <w:szCs w:val="24"/>
        </w:rPr>
        <w:t>jual</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mu'athah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dianggap</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jika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ada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tradisi</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membuktikan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kerelaan</w:t>
      </w:r>
      <w:proofErr w:type="spellEnd"/>
      <w:r w:rsidR="002B51F7" w:rsidRPr="001B608A">
        <w:rPr>
          <w:rFonts w:asciiTheme="minorBidi" w:hAnsiTheme="minorBidi"/>
          <w:sz w:val="24"/>
          <w:szCs w:val="24"/>
        </w:rPr>
        <w:t xml:space="preserve"> para </w:t>
      </w:r>
      <w:proofErr w:type="spellStart"/>
      <w:r w:rsidR="002B51F7" w:rsidRPr="001B608A">
        <w:rPr>
          <w:rFonts w:asciiTheme="minorBidi" w:hAnsiTheme="minorBidi"/>
          <w:sz w:val="24"/>
          <w:szCs w:val="24"/>
        </w:rPr>
        <w:t>pihak</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aktivitas</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tersebut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mewakili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seluruh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kehendak</w:t>
      </w:r>
      <w:proofErr w:type="spellEnd"/>
      <w:r w:rsidR="002B51F7" w:rsidRPr="001B608A">
        <w:rPr>
          <w:rFonts w:asciiTheme="minorBidi" w:hAnsiTheme="minorBidi"/>
          <w:sz w:val="24"/>
          <w:szCs w:val="24"/>
        </w:rPr>
        <w:t xml:space="preserve"> dan </w:t>
      </w:r>
      <w:proofErr w:type="spellStart"/>
      <w:r w:rsidR="002B51F7" w:rsidRPr="001B608A">
        <w:rPr>
          <w:rFonts w:asciiTheme="minorBidi" w:hAnsiTheme="minorBidi"/>
          <w:sz w:val="24"/>
          <w:szCs w:val="24"/>
        </w:rPr>
        <w:t>keinginan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mereka</w:t>
      </w:r>
      <w:proofErr w:type="spellEnd"/>
      <w:r w:rsidR="002B51F7" w:rsidRPr="001B608A">
        <w:rPr>
          <w:rFonts w:asciiTheme="minorBidi" w:hAnsiTheme="minorBidi"/>
          <w:sz w:val="24"/>
          <w:szCs w:val="24"/>
        </w:rPr>
        <w:t>.</w:t>
      </w:r>
      <w:r w:rsidR="00840D99" w:rsidRPr="001B608A">
        <w:rPr>
          <w:rStyle w:val="ReferensiCatatanKaki"/>
          <w:rFonts w:asciiTheme="minorBidi" w:hAnsiTheme="minorBidi"/>
          <w:sz w:val="24"/>
          <w:szCs w:val="24"/>
        </w:rPr>
        <w:footnoteReference w:id="24"/>
      </w:r>
    </w:p>
    <w:p w14:paraId="10AFAC9F" w14:textId="77777777" w:rsidR="00590A4B" w:rsidRPr="001B608A" w:rsidRDefault="00590A4B" w:rsidP="001B608A">
      <w:pPr>
        <w:autoSpaceDE w:val="0"/>
        <w:autoSpaceDN w:val="0"/>
        <w:adjustRightInd w:val="0"/>
        <w:ind w:left="360"/>
        <w:rPr>
          <w:rFonts w:asciiTheme="minorBidi" w:hAnsiTheme="minorBidi"/>
          <w:sz w:val="24"/>
          <w:szCs w:val="24"/>
        </w:rPr>
      </w:pPr>
      <w:proofErr w:type="spellStart"/>
      <w:r w:rsidRPr="001B608A">
        <w:rPr>
          <w:rFonts w:asciiTheme="minorBidi" w:hAnsiTheme="minorBidi"/>
          <w:sz w:val="24"/>
          <w:szCs w:val="24"/>
        </w:rPr>
        <w:t>Sekarang</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ini</w:t>
      </w:r>
      <w:proofErr w:type="spellEnd"/>
      <w:r w:rsidRPr="001B608A">
        <w:rPr>
          <w:rFonts w:asciiTheme="minorBidi" w:hAnsiTheme="minorBidi"/>
          <w:sz w:val="24"/>
          <w:szCs w:val="24"/>
        </w:rPr>
        <w:t xml:space="preserve"> </w:t>
      </w:r>
      <w:r w:rsidR="002B51F7" w:rsidRPr="001B608A">
        <w:rPr>
          <w:rFonts w:asciiTheme="minorBidi" w:hAnsiTheme="minorBidi"/>
          <w:sz w:val="24"/>
          <w:szCs w:val="24"/>
        </w:rPr>
        <w:t xml:space="preserve">uang </w:t>
      </w:r>
      <w:proofErr w:type="spellStart"/>
      <w:r w:rsidR="002B51F7" w:rsidRPr="001B608A">
        <w:rPr>
          <w:rFonts w:asciiTheme="minorBidi" w:hAnsiTheme="minorBidi"/>
          <w:sz w:val="24"/>
          <w:szCs w:val="24"/>
        </w:rPr>
        <w:t>receh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sulit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didapat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karena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peredarannya</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semakin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sedikit</w:t>
      </w:r>
      <w:proofErr w:type="spellEnd"/>
      <w:r w:rsidR="002B51F7" w:rsidRPr="001B608A">
        <w:rPr>
          <w:rFonts w:asciiTheme="minorBidi" w:hAnsiTheme="minorBidi"/>
          <w:sz w:val="24"/>
          <w:szCs w:val="24"/>
        </w:rPr>
        <w:t xml:space="preserve">.  Para </w:t>
      </w:r>
      <w:proofErr w:type="spellStart"/>
      <w:r w:rsidR="002B51F7" w:rsidRPr="001B608A">
        <w:rPr>
          <w:rFonts w:asciiTheme="minorBidi" w:hAnsiTheme="minorBidi"/>
          <w:sz w:val="24"/>
          <w:szCs w:val="24"/>
        </w:rPr>
        <w:t>pedagang</w:t>
      </w:r>
      <w:proofErr w:type="spellEnd"/>
      <w:r w:rsidR="002B51F7" w:rsidRPr="001B608A">
        <w:rPr>
          <w:rFonts w:asciiTheme="minorBidi" w:hAnsiTheme="minorBidi"/>
          <w:sz w:val="24"/>
          <w:szCs w:val="24"/>
        </w:rPr>
        <w:t xml:space="preserve"> di pasar </w:t>
      </w:r>
      <w:proofErr w:type="spellStart"/>
      <w:r w:rsidR="002B51F7" w:rsidRPr="001B608A">
        <w:rPr>
          <w:rFonts w:asciiTheme="minorBidi" w:hAnsiTheme="minorBidi"/>
          <w:sz w:val="24"/>
          <w:szCs w:val="24"/>
        </w:rPr>
        <w:t>menghadapi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masalah</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ini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Meskipun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mereka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mungkin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hanya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memiliki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sedikit</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persediaan</w:t>
      </w:r>
      <w:proofErr w:type="spellEnd"/>
      <w:r w:rsidR="002B51F7" w:rsidRPr="001B608A">
        <w:rPr>
          <w:rFonts w:asciiTheme="minorBidi" w:hAnsiTheme="minorBidi"/>
          <w:sz w:val="24"/>
          <w:szCs w:val="24"/>
        </w:rPr>
        <w:t xml:space="preserve">, para </w:t>
      </w:r>
      <w:proofErr w:type="spellStart"/>
      <w:r w:rsidR="002B51F7" w:rsidRPr="001B608A">
        <w:rPr>
          <w:rFonts w:asciiTheme="minorBidi" w:hAnsiTheme="minorBidi"/>
          <w:sz w:val="24"/>
          <w:szCs w:val="24"/>
        </w:rPr>
        <w:t>pedagang</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tetap</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melakukan</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terbaik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untuk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menyediakan</w:t>
      </w:r>
      <w:proofErr w:type="spellEnd"/>
      <w:r w:rsidR="002B51F7" w:rsidRPr="001B608A">
        <w:rPr>
          <w:rFonts w:asciiTheme="minorBidi" w:hAnsiTheme="minorBidi"/>
          <w:sz w:val="24"/>
          <w:szCs w:val="24"/>
        </w:rPr>
        <w:t xml:space="preserve"> uang </w:t>
      </w:r>
      <w:proofErr w:type="spellStart"/>
      <w:r w:rsidR="002B51F7" w:rsidRPr="001B608A">
        <w:rPr>
          <w:rFonts w:asciiTheme="minorBidi" w:hAnsiTheme="minorBidi"/>
          <w:sz w:val="24"/>
          <w:szCs w:val="24"/>
        </w:rPr>
        <w:t>kembalian</w:t>
      </w:r>
      <w:proofErr w:type="spellEnd"/>
      <w:r w:rsidR="002B51F7" w:rsidRPr="001B608A">
        <w:rPr>
          <w:rFonts w:asciiTheme="minorBidi" w:hAnsiTheme="minorBidi"/>
          <w:sz w:val="24"/>
          <w:szCs w:val="24"/>
        </w:rPr>
        <w:t xml:space="preserve"> yang </w:t>
      </w:r>
      <w:proofErr w:type="spellStart"/>
      <w:r w:rsidR="002B51F7" w:rsidRPr="001B608A">
        <w:rPr>
          <w:rFonts w:asciiTheme="minorBidi" w:hAnsiTheme="minorBidi"/>
          <w:sz w:val="24"/>
          <w:szCs w:val="24"/>
        </w:rPr>
        <w:t>dibutuhkan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konsumen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untuk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mengembalikan</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sisa</w:t>
      </w:r>
      <w:proofErr w:type="spellEnd"/>
      <w:r w:rsidR="002B51F7" w:rsidRPr="001B608A">
        <w:rPr>
          <w:rFonts w:asciiTheme="minorBidi" w:hAnsiTheme="minorBidi"/>
          <w:sz w:val="24"/>
          <w:szCs w:val="24"/>
        </w:rPr>
        <w:t xml:space="preserve"> uang </w:t>
      </w:r>
      <w:proofErr w:type="spellStart"/>
      <w:r w:rsidR="002B51F7" w:rsidRPr="001B608A">
        <w:rPr>
          <w:rFonts w:asciiTheme="minorBidi" w:hAnsiTheme="minorBidi"/>
          <w:sz w:val="24"/>
          <w:szCs w:val="24"/>
        </w:rPr>
        <w:t>belanja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mereka</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sebagai</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bentuk</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itikad</w:t>
      </w:r>
      <w:proofErr w:type="spellEnd"/>
      <w:r w:rsidR="002B51F7" w:rsidRPr="001B608A">
        <w:rPr>
          <w:rFonts w:asciiTheme="minorBidi" w:hAnsiTheme="minorBidi"/>
          <w:sz w:val="24"/>
          <w:szCs w:val="24"/>
        </w:rPr>
        <w:t xml:space="preserve"> </w:t>
      </w:r>
      <w:proofErr w:type="spellStart"/>
      <w:r w:rsidR="002B51F7" w:rsidRPr="001B608A">
        <w:rPr>
          <w:rFonts w:asciiTheme="minorBidi" w:hAnsiTheme="minorBidi"/>
          <w:sz w:val="24"/>
          <w:szCs w:val="24"/>
        </w:rPr>
        <w:t>baik</w:t>
      </w:r>
      <w:proofErr w:type="spellEnd"/>
      <w:r w:rsidR="002B51F7" w:rsidRPr="001B608A">
        <w:rPr>
          <w:rFonts w:asciiTheme="minorBidi" w:hAnsiTheme="minorBidi"/>
          <w:sz w:val="24"/>
          <w:szCs w:val="24"/>
        </w:rPr>
        <w:t>.</w:t>
      </w:r>
      <w:r w:rsidRPr="001B608A">
        <w:rPr>
          <w:rFonts w:asciiTheme="minorBidi" w:hAnsiTheme="minorBidi"/>
          <w:sz w:val="24"/>
          <w:szCs w:val="24"/>
        </w:rPr>
        <w:t xml:space="preserve"> </w:t>
      </w:r>
      <w:proofErr w:type="spellStart"/>
      <w:r w:rsidR="001829CE" w:rsidRPr="001B608A">
        <w:rPr>
          <w:rFonts w:asciiTheme="minorBidi" w:hAnsiTheme="minorBidi"/>
          <w:sz w:val="24"/>
          <w:szCs w:val="24"/>
        </w:rPr>
        <w:t>Semakin</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langka</w:t>
      </w:r>
      <w:proofErr w:type="spellEnd"/>
      <w:r w:rsidR="001829CE" w:rsidRPr="001B608A">
        <w:rPr>
          <w:rFonts w:asciiTheme="minorBidi" w:hAnsiTheme="minorBidi"/>
          <w:sz w:val="24"/>
          <w:szCs w:val="24"/>
        </w:rPr>
        <w:t xml:space="preserve"> dan </w:t>
      </w:r>
      <w:proofErr w:type="spellStart"/>
      <w:r w:rsidR="001829CE" w:rsidRPr="001B608A">
        <w:rPr>
          <w:rFonts w:asciiTheme="minorBidi" w:hAnsiTheme="minorBidi"/>
          <w:sz w:val="24"/>
          <w:szCs w:val="24"/>
        </w:rPr>
        <w:t>sulitnya</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mendapatkan</w:t>
      </w:r>
      <w:proofErr w:type="spellEnd"/>
      <w:r w:rsidR="001829CE" w:rsidRPr="001B608A">
        <w:rPr>
          <w:rFonts w:asciiTheme="minorBidi" w:hAnsiTheme="minorBidi"/>
          <w:sz w:val="24"/>
          <w:szCs w:val="24"/>
        </w:rPr>
        <w:t xml:space="preserve"> uang </w:t>
      </w:r>
      <w:proofErr w:type="spellStart"/>
      <w:r w:rsidR="001829CE" w:rsidRPr="001B608A">
        <w:rPr>
          <w:rFonts w:asciiTheme="minorBidi" w:hAnsiTheme="minorBidi"/>
          <w:sz w:val="24"/>
          <w:szCs w:val="24"/>
        </w:rPr>
        <w:t>pecahan</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kecil</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atau</w:t>
      </w:r>
      <w:proofErr w:type="spellEnd"/>
      <w:r w:rsidR="001829CE" w:rsidRPr="001B608A">
        <w:rPr>
          <w:rFonts w:asciiTheme="minorBidi" w:hAnsiTheme="minorBidi"/>
          <w:sz w:val="24"/>
          <w:szCs w:val="24"/>
        </w:rPr>
        <w:t xml:space="preserve"> uang </w:t>
      </w:r>
      <w:proofErr w:type="spellStart"/>
      <w:r w:rsidR="001829CE" w:rsidRPr="001B608A">
        <w:rPr>
          <w:rFonts w:asciiTheme="minorBidi" w:hAnsiTheme="minorBidi"/>
          <w:sz w:val="24"/>
          <w:szCs w:val="24"/>
        </w:rPr>
        <w:t>receh</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telah</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menimbulkan</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berbagai</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dampak</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bagi</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kegiatan</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perdagangan</w:t>
      </w:r>
      <w:proofErr w:type="spellEnd"/>
      <w:r w:rsidR="001829CE" w:rsidRPr="001B608A">
        <w:rPr>
          <w:rFonts w:asciiTheme="minorBidi" w:hAnsiTheme="minorBidi"/>
          <w:sz w:val="24"/>
          <w:szCs w:val="24"/>
        </w:rPr>
        <w:t xml:space="preserve">. Yang </w:t>
      </w:r>
      <w:proofErr w:type="spellStart"/>
      <w:r w:rsidR="001829CE" w:rsidRPr="001B608A">
        <w:rPr>
          <w:rFonts w:asciiTheme="minorBidi" w:hAnsiTheme="minorBidi"/>
          <w:sz w:val="24"/>
          <w:szCs w:val="24"/>
        </w:rPr>
        <w:t>membuat</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pedagang</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mencari</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cara</w:t>
      </w:r>
      <w:proofErr w:type="spellEnd"/>
      <w:r w:rsidR="001829CE" w:rsidRPr="001B608A">
        <w:rPr>
          <w:rFonts w:asciiTheme="minorBidi" w:hAnsiTheme="minorBidi"/>
          <w:sz w:val="24"/>
          <w:szCs w:val="24"/>
        </w:rPr>
        <w:t xml:space="preserve"> agar </w:t>
      </w:r>
      <w:proofErr w:type="spellStart"/>
      <w:r w:rsidR="001829CE" w:rsidRPr="001B608A">
        <w:rPr>
          <w:rFonts w:asciiTheme="minorBidi" w:hAnsiTheme="minorBidi"/>
          <w:sz w:val="24"/>
          <w:szCs w:val="24"/>
        </w:rPr>
        <w:t>mereka</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bisa</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mengembalikan</w:t>
      </w:r>
      <w:proofErr w:type="spellEnd"/>
      <w:r w:rsidR="001829CE" w:rsidRPr="001B608A">
        <w:rPr>
          <w:rFonts w:asciiTheme="minorBidi" w:hAnsiTheme="minorBidi"/>
          <w:sz w:val="24"/>
          <w:szCs w:val="24"/>
        </w:rPr>
        <w:t xml:space="preserve"> uang </w:t>
      </w:r>
      <w:proofErr w:type="spellStart"/>
      <w:r w:rsidR="001829CE" w:rsidRPr="001B608A">
        <w:rPr>
          <w:rFonts w:asciiTheme="minorBidi" w:hAnsiTheme="minorBidi"/>
          <w:sz w:val="24"/>
          <w:szCs w:val="24"/>
        </w:rPr>
        <w:t>sisa</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pembelian</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milik</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konsumennya</w:t>
      </w:r>
      <w:proofErr w:type="spellEnd"/>
      <w:r w:rsidR="001829CE" w:rsidRPr="001B608A">
        <w:rPr>
          <w:rFonts w:asciiTheme="minorBidi" w:hAnsiTheme="minorBidi"/>
          <w:sz w:val="24"/>
          <w:szCs w:val="24"/>
        </w:rPr>
        <w:t xml:space="preserve">. Salah </w:t>
      </w:r>
      <w:proofErr w:type="spellStart"/>
      <w:r w:rsidR="001829CE" w:rsidRPr="001B608A">
        <w:rPr>
          <w:rFonts w:asciiTheme="minorBidi" w:hAnsiTheme="minorBidi"/>
          <w:sz w:val="24"/>
          <w:szCs w:val="24"/>
        </w:rPr>
        <w:t>satu</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cara</w:t>
      </w:r>
      <w:proofErr w:type="spellEnd"/>
      <w:r w:rsidR="001829CE" w:rsidRPr="001B608A">
        <w:rPr>
          <w:rFonts w:asciiTheme="minorBidi" w:hAnsiTheme="minorBidi"/>
          <w:sz w:val="24"/>
          <w:szCs w:val="24"/>
        </w:rPr>
        <w:t xml:space="preserve"> yang </w:t>
      </w:r>
      <w:proofErr w:type="spellStart"/>
      <w:r w:rsidR="001829CE" w:rsidRPr="001B608A">
        <w:rPr>
          <w:rFonts w:asciiTheme="minorBidi" w:hAnsiTheme="minorBidi"/>
          <w:sz w:val="24"/>
          <w:szCs w:val="24"/>
        </w:rPr>
        <w:t>telah</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lastRenderedPageBreak/>
        <w:t>banyak</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dilakukan</w:t>
      </w:r>
      <w:proofErr w:type="spellEnd"/>
      <w:r w:rsidR="001829CE" w:rsidRPr="001B608A">
        <w:rPr>
          <w:rFonts w:asciiTheme="minorBidi" w:hAnsiTheme="minorBidi"/>
          <w:sz w:val="24"/>
          <w:szCs w:val="24"/>
        </w:rPr>
        <w:t xml:space="preserve"> para </w:t>
      </w:r>
      <w:proofErr w:type="spellStart"/>
      <w:r w:rsidR="001829CE" w:rsidRPr="001B608A">
        <w:rPr>
          <w:rFonts w:asciiTheme="minorBidi" w:hAnsiTheme="minorBidi"/>
          <w:sz w:val="24"/>
          <w:szCs w:val="24"/>
        </w:rPr>
        <w:t>pedagang</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saat</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ini</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adalah</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mengganti</w:t>
      </w:r>
      <w:proofErr w:type="spellEnd"/>
      <w:r w:rsidR="001829CE" w:rsidRPr="001B608A">
        <w:rPr>
          <w:rFonts w:asciiTheme="minorBidi" w:hAnsiTheme="minorBidi"/>
          <w:sz w:val="24"/>
          <w:szCs w:val="24"/>
        </w:rPr>
        <w:t xml:space="preserve"> uang </w:t>
      </w:r>
      <w:proofErr w:type="spellStart"/>
      <w:r w:rsidR="001829CE" w:rsidRPr="001B608A">
        <w:rPr>
          <w:rFonts w:asciiTheme="minorBidi" w:hAnsiTheme="minorBidi"/>
          <w:sz w:val="24"/>
          <w:szCs w:val="24"/>
        </w:rPr>
        <w:t>sisa</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pembelian</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dengan</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permen</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atau</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produk</w:t>
      </w:r>
      <w:proofErr w:type="spellEnd"/>
      <w:r w:rsidR="001829CE" w:rsidRPr="001B608A">
        <w:rPr>
          <w:rFonts w:asciiTheme="minorBidi" w:hAnsiTheme="minorBidi"/>
          <w:sz w:val="24"/>
          <w:szCs w:val="24"/>
        </w:rPr>
        <w:t xml:space="preserve"> </w:t>
      </w:r>
      <w:proofErr w:type="spellStart"/>
      <w:r w:rsidR="001829CE" w:rsidRPr="001B608A">
        <w:rPr>
          <w:rFonts w:asciiTheme="minorBidi" w:hAnsiTheme="minorBidi"/>
          <w:sz w:val="24"/>
          <w:szCs w:val="24"/>
        </w:rPr>
        <w:t>lainnya</w:t>
      </w:r>
      <w:proofErr w:type="spellEnd"/>
      <w:r w:rsidR="001829CE" w:rsidRPr="001B608A">
        <w:rPr>
          <w:rFonts w:asciiTheme="minorBidi" w:hAnsiTheme="minorBidi"/>
          <w:sz w:val="24"/>
          <w:szCs w:val="24"/>
        </w:rPr>
        <w:t>.</w:t>
      </w:r>
      <w:r w:rsidRPr="001B608A">
        <w:rPr>
          <w:rFonts w:asciiTheme="minorBidi" w:hAnsiTheme="minorBidi"/>
          <w:sz w:val="24"/>
          <w:szCs w:val="24"/>
        </w:rPr>
        <w:t xml:space="preserve"> </w:t>
      </w:r>
    </w:p>
    <w:p w14:paraId="21168777" w14:textId="77777777" w:rsidR="00590A4B" w:rsidRPr="001B608A" w:rsidRDefault="00191097" w:rsidP="001B608A">
      <w:pPr>
        <w:autoSpaceDE w:val="0"/>
        <w:autoSpaceDN w:val="0"/>
        <w:adjustRightInd w:val="0"/>
        <w:ind w:left="360"/>
        <w:rPr>
          <w:rFonts w:asciiTheme="minorBidi" w:hAnsiTheme="minorBidi"/>
          <w:sz w:val="24"/>
          <w:szCs w:val="24"/>
        </w:rPr>
      </w:pPr>
      <w:proofErr w:type="spellStart"/>
      <w:r w:rsidRPr="001B608A">
        <w:rPr>
          <w:rFonts w:asciiTheme="minorBidi" w:hAnsiTheme="minorBidi"/>
          <w:sz w:val="24"/>
          <w:szCs w:val="24"/>
        </w:rPr>
        <w:t>Perlu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disadari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bahwa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praktik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penggantian</w:t>
      </w:r>
      <w:proofErr w:type="spellEnd"/>
      <w:r w:rsidRPr="001B608A">
        <w:rPr>
          <w:rFonts w:asciiTheme="minorBidi" w:hAnsiTheme="minorBidi"/>
          <w:sz w:val="24"/>
          <w:szCs w:val="24"/>
        </w:rPr>
        <w:t xml:space="preserve"> </w:t>
      </w:r>
      <w:r w:rsidR="001829CE" w:rsidRPr="001B608A">
        <w:rPr>
          <w:rFonts w:asciiTheme="minorBidi" w:hAnsiTheme="minorBidi"/>
          <w:sz w:val="24"/>
          <w:szCs w:val="24"/>
        </w:rPr>
        <w:t xml:space="preserve">uang </w:t>
      </w:r>
      <w:proofErr w:type="spellStart"/>
      <w:r w:rsidRPr="001B608A">
        <w:rPr>
          <w:rFonts w:asciiTheme="minorBidi" w:hAnsiTheme="minorBidi"/>
          <w:sz w:val="24"/>
          <w:szCs w:val="24"/>
        </w:rPr>
        <w:t>kembalian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001829CE" w:rsidRPr="001B608A">
        <w:rPr>
          <w:rFonts w:asciiTheme="minorBidi" w:hAnsiTheme="minorBidi"/>
          <w:sz w:val="24"/>
          <w:szCs w:val="24"/>
        </w:rPr>
        <w:t>permen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sebenarnya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solusi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praktis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namun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bukan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solusi</w:t>
      </w:r>
      <w:proofErr w:type="spellEnd"/>
      <w:r w:rsidRPr="001B608A">
        <w:rPr>
          <w:rFonts w:asciiTheme="minorBidi" w:hAnsiTheme="minorBidi"/>
          <w:sz w:val="24"/>
          <w:szCs w:val="24"/>
        </w:rPr>
        <w:t xml:space="preserve"> ideal. Ketika </w:t>
      </w:r>
      <w:proofErr w:type="spellStart"/>
      <w:r w:rsidRPr="001B608A">
        <w:rPr>
          <w:rFonts w:asciiTheme="minorBidi" w:hAnsiTheme="minorBidi"/>
          <w:sz w:val="24"/>
          <w:szCs w:val="24"/>
        </w:rPr>
        <w:t>hal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menjadi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kebiasaan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permanen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tanpa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adanya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transparansi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atau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persetujuan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dikhawatirkan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mengarah</w:t>
      </w:r>
      <w:proofErr w:type="spellEnd"/>
      <w:r w:rsidRPr="001B608A">
        <w:rPr>
          <w:rFonts w:asciiTheme="minorBidi" w:hAnsiTheme="minorBidi"/>
          <w:sz w:val="24"/>
          <w:szCs w:val="24"/>
        </w:rPr>
        <w:t xml:space="preserve"> pada </w:t>
      </w:r>
      <w:proofErr w:type="spellStart"/>
      <w:r w:rsidRPr="001B608A">
        <w:rPr>
          <w:rFonts w:asciiTheme="minorBidi" w:hAnsiTheme="minorBidi"/>
          <w:sz w:val="24"/>
          <w:szCs w:val="24"/>
        </w:rPr>
        <w:t>praktik</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etis</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pelayanan</w:t>
      </w:r>
      <w:proofErr w:type="spellEnd"/>
      <w:r w:rsidRPr="001B608A">
        <w:rPr>
          <w:rFonts w:asciiTheme="minorBidi" w:hAnsiTheme="minorBidi"/>
          <w:sz w:val="24"/>
          <w:szCs w:val="24"/>
        </w:rPr>
        <w:t>.</w:t>
      </w:r>
      <w:r w:rsidR="00590A4B" w:rsidRPr="001B608A">
        <w:rPr>
          <w:rFonts w:asciiTheme="minorBidi" w:hAnsiTheme="minorBidi"/>
          <w:sz w:val="24"/>
          <w:szCs w:val="24"/>
        </w:rPr>
        <w:t xml:space="preserve"> </w:t>
      </w:r>
      <w:r w:rsidRPr="001B608A">
        <w:rPr>
          <w:rFonts w:asciiTheme="minorBidi" w:hAnsiTheme="minorBidi"/>
          <w:sz w:val="24"/>
          <w:szCs w:val="24"/>
        </w:rPr>
        <w:t xml:space="preserve">Dalam </w:t>
      </w:r>
      <w:proofErr w:type="spellStart"/>
      <w:r w:rsidRPr="001B608A">
        <w:rPr>
          <w:rFonts w:asciiTheme="minorBidi" w:hAnsiTheme="minorBidi"/>
          <w:sz w:val="24"/>
          <w:szCs w:val="24"/>
        </w:rPr>
        <w:t>jangka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panjang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solusi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terbaik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mendorong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peredaran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pecahan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kecil</w:t>
      </w:r>
      <w:proofErr w:type="spellEnd"/>
      <w:r w:rsidRPr="001B608A">
        <w:rPr>
          <w:rFonts w:asciiTheme="minorBidi" w:hAnsiTheme="minorBidi"/>
          <w:sz w:val="24"/>
          <w:szCs w:val="24"/>
        </w:rPr>
        <w:t xml:space="preserve"> yang </w:t>
      </w:r>
      <w:proofErr w:type="spellStart"/>
      <w:r w:rsidRPr="001B608A">
        <w:rPr>
          <w:rFonts w:asciiTheme="minorBidi" w:hAnsiTheme="minorBidi"/>
          <w:sz w:val="24"/>
          <w:szCs w:val="24"/>
        </w:rPr>
        <w:t>lebih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merata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serta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meningkatkan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kesadaran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masyarakat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tentang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pentingnya</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receh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transaksi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harian</w:t>
      </w:r>
      <w:proofErr w:type="spellEnd"/>
      <w:r w:rsidRPr="001B608A">
        <w:rPr>
          <w:rFonts w:asciiTheme="minorBidi" w:hAnsiTheme="minorBidi"/>
          <w:sz w:val="24"/>
          <w:szCs w:val="24"/>
        </w:rPr>
        <w:t xml:space="preserve">. Selain </w:t>
      </w:r>
      <w:proofErr w:type="spellStart"/>
      <w:r w:rsidRPr="001B608A">
        <w:rPr>
          <w:rFonts w:asciiTheme="minorBidi" w:hAnsiTheme="minorBidi"/>
          <w:sz w:val="24"/>
          <w:szCs w:val="24"/>
        </w:rPr>
        <w:t>itu</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digitalisasi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pembayaran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seperti</w:t>
      </w:r>
      <w:proofErr w:type="spellEnd"/>
      <w:r w:rsidRPr="001B608A">
        <w:rPr>
          <w:rFonts w:asciiTheme="minorBidi" w:hAnsiTheme="minorBidi"/>
          <w:sz w:val="24"/>
          <w:szCs w:val="24"/>
        </w:rPr>
        <w:t xml:space="preserve"> e-wallet juga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menjadi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alternatif</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mengingat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lagi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kebutuhan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memberikan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kembalian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fisik</w:t>
      </w:r>
      <w:proofErr w:type="spellEnd"/>
      <w:r w:rsidRPr="001B608A">
        <w:rPr>
          <w:rFonts w:asciiTheme="minorBidi" w:hAnsiTheme="minorBidi"/>
          <w:sz w:val="24"/>
          <w:szCs w:val="24"/>
        </w:rPr>
        <w:t>.</w:t>
      </w:r>
    </w:p>
    <w:p w14:paraId="2A7AF513" w14:textId="4A18A31B" w:rsidR="002C39FC" w:rsidRPr="002C39FC" w:rsidRDefault="00191097" w:rsidP="002C39FC">
      <w:pPr>
        <w:autoSpaceDE w:val="0"/>
        <w:autoSpaceDN w:val="0"/>
        <w:adjustRightInd w:val="0"/>
        <w:spacing w:after="240"/>
        <w:ind w:left="360"/>
        <w:rPr>
          <w:rFonts w:asciiTheme="minorBidi" w:hAnsiTheme="minorBidi"/>
          <w:sz w:val="24"/>
          <w:szCs w:val="24"/>
          <w:lang w:val="id-ID"/>
        </w:rPr>
      </w:pPr>
      <w:proofErr w:type="spellStart"/>
      <w:r w:rsidRPr="001B608A">
        <w:rPr>
          <w:rFonts w:asciiTheme="minorBidi" w:hAnsiTheme="minorBidi"/>
          <w:sz w:val="24"/>
          <w:szCs w:val="24"/>
        </w:rPr>
        <w:t>Praktik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pengembalian</w:t>
      </w:r>
      <w:proofErr w:type="spellEnd"/>
      <w:r w:rsidRPr="001B608A">
        <w:rPr>
          <w:rFonts w:asciiTheme="minorBidi" w:hAnsiTheme="minorBidi"/>
          <w:sz w:val="24"/>
          <w:szCs w:val="24"/>
        </w:rPr>
        <w:t xml:space="preserve"> uang </w:t>
      </w:r>
      <w:proofErr w:type="spellStart"/>
      <w:r w:rsidRPr="001B608A">
        <w:rPr>
          <w:rFonts w:asciiTheme="minorBidi" w:hAnsiTheme="minorBidi"/>
          <w:sz w:val="24"/>
          <w:szCs w:val="24"/>
        </w:rPr>
        <w:t>sisa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pembelian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001829CE" w:rsidRPr="001B608A">
        <w:rPr>
          <w:rFonts w:asciiTheme="minorBidi" w:hAnsiTheme="minorBidi"/>
          <w:sz w:val="24"/>
          <w:szCs w:val="24"/>
        </w:rPr>
        <w:t>permen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adalah</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cerminan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dari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bagaimana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masyarakat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beradaptasi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terhadap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keterbatasan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dalam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sistem</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ekonomi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mikro</w:t>
      </w:r>
      <w:proofErr w:type="spellEnd"/>
      <w:r w:rsidRPr="001B608A">
        <w:rPr>
          <w:rFonts w:asciiTheme="minorBidi" w:hAnsiTheme="minorBidi"/>
          <w:sz w:val="24"/>
          <w:szCs w:val="24"/>
        </w:rPr>
        <w:t xml:space="preserve">. Selama </w:t>
      </w:r>
      <w:proofErr w:type="spellStart"/>
      <w:r w:rsidRPr="001B608A">
        <w:rPr>
          <w:rFonts w:asciiTheme="minorBidi" w:hAnsiTheme="minorBidi"/>
          <w:sz w:val="24"/>
          <w:szCs w:val="24"/>
        </w:rPr>
        <w:t>dilakukan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dengan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kerelaan</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tidak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merugikan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pihak</w:t>
      </w:r>
      <w:proofErr w:type="spellEnd"/>
      <w:r w:rsidRPr="001B608A">
        <w:rPr>
          <w:rFonts w:asciiTheme="minorBidi" w:hAnsiTheme="minorBidi"/>
          <w:sz w:val="24"/>
          <w:szCs w:val="24"/>
        </w:rPr>
        <w:t xml:space="preserve"> mana pun, </w:t>
      </w:r>
      <w:proofErr w:type="spellStart"/>
      <w:r w:rsidRPr="001B608A">
        <w:rPr>
          <w:rFonts w:asciiTheme="minorBidi" w:hAnsiTheme="minorBidi"/>
          <w:sz w:val="24"/>
          <w:szCs w:val="24"/>
        </w:rPr>
        <w:t>praktik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ini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tetap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dapat</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dibenarkan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hukum</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sosial</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Namun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demikian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tetap</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penting</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untuk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menjaga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etika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pelayanan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serta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memastikan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hak</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konsumen</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terpenuhi</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secara</w:t>
      </w:r>
      <w:proofErr w:type="spellEnd"/>
      <w:r w:rsidRPr="001B608A">
        <w:rPr>
          <w:rFonts w:asciiTheme="minorBidi" w:hAnsiTheme="minorBidi"/>
          <w:sz w:val="24"/>
          <w:szCs w:val="24"/>
        </w:rPr>
        <w:t xml:space="preserve"> </w:t>
      </w:r>
      <w:proofErr w:type="spellStart"/>
      <w:r w:rsidRPr="001B608A">
        <w:rPr>
          <w:rFonts w:asciiTheme="minorBidi" w:hAnsiTheme="minorBidi"/>
          <w:sz w:val="24"/>
          <w:szCs w:val="24"/>
        </w:rPr>
        <w:t>adil</w:t>
      </w:r>
      <w:proofErr w:type="spellEnd"/>
      <w:r w:rsidRPr="001B608A">
        <w:rPr>
          <w:rFonts w:asciiTheme="minorBidi" w:hAnsiTheme="minorBidi"/>
          <w:sz w:val="24"/>
          <w:szCs w:val="24"/>
        </w:rPr>
        <w:t xml:space="preserve"> dan </w:t>
      </w:r>
      <w:proofErr w:type="spellStart"/>
      <w:r w:rsidRPr="001B608A">
        <w:rPr>
          <w:rFonts w:asciiTheme="minorBidi" w:hAnsiTheme="minorBidi"/>
          <w:sz w:val="24"/>
          <w:szCs w:val="24"/>
        </w:rPr>
        <w:t>transparan</w:t>
      </w:r>
      <w:proofErr w:type="spellEnd"/>
      <w:r w:rsidRPr="001B608A">
        <w:rPr>
          <w:rFonts w:asciiTheme="minorBidi" w:hAnsiTheme="minorBidi"/>
          <w:sz w:val="24"/>
          <w:szCs w:val="24"/>
        </w:rPr>
        <w:t>.</w:t>
      </w:r>
    </w:p>
    <w:p w14:paraId="0939087B" w14:textId="7997DC89" w:rsidR="005C1E14" w:rsidRPr="001B608A" w:rsidRDefault="004D37BC" w:rsidP="001B608A">
      <w:pPr>
        <w:tabs>
          <w:tab w:val="left" w:pos="9630"/>
        </w:tabs>
        <w:ind w:left="360"/>
        <w:rPr>
          <w:rFonts w:asciiTheme="minorBidi" w:hAnsiTheme="minorBidi"/>
          <w:b/>
          <w:bCs/>
          <w:sz w:val="24"/>
          <w:szCs w:val="24"/>
          <w:lang w:val="id-ID"/>
        </w:rPr>
      </w:pPr>
      <w:r w:rsidRPr="001B608A">
        <w:rPr>
          <w:rFonts w:asciiTheme="minorBidi" w:hAnsiTheme="minorBidi"/>
          <w:b/>
          <w:bCs/>
          <w:sz w:val="24"/>
          <w:szCs w:val="24"/>
          <w:lang w:val="id-ID"/>
        </w:rPr>
        <w:t>PENUTUP</w:t>
      </w:r>
      <w:r w:rsidR="002B2041" w:rsidRPr="001B608A">
        <w:rPr>
          <w:rFonts w:asciiTheme="minorBidi" w:hAnsiTheme="minorBidi"/>
          <w:b/>
          <w:bCs/>
          <w:sz w:val="24"/>
          <w:szCs w:val="24"/>
        </w:rPr>
        <w:t xml:space="preserve">       </w:t>
      </w:r>
    </w:p>
    <w:p w14:paraId="53DFB547" w14:textId="2E362E68" w:rsidR="00586248" w:rsidRPr="002C39FC" w:rsidRDefault="00586248" w:rsidP="002C39FC">
      <w:pPr>
        <w:tabs>
          <w:tab w:val="left" w:pos="9630"/>
        </w:tabs>
        <w:spacing w:after="240"/>
        <w:ind w:left="360"/>
        <w:rPr>
          <w:rFonts w:asciiTheme="minorBidi" w:hAnsiTheme="minorBidi"/>
          <w:sz w:val="24"/>
          <w:szCs w:val="24"/>
          <w:lang w:val="id-ID"/>
        </w:rPr>
      </w:pPr>
      <w:proofErr w:type="spellStart"/>
      <w:r w:rsidRPr="001B608A">
        <w:rPr>
          <w:rFonts w:asciiTheme="minorBidi" w:hAnsiTheme="minorBidi"/>
          <w:color w:val="000000"/>
          <w:sz w:val="24"/>
          <w:szCs w:val="24"/>
          <w:shd w:val="clear" w:color="auto" w:fill="FFFFFF"/>
        </w:rPr>
        <w:t>Praktek</w:t>
      </w:r>
      <w:proofErr w:type="spellEnd"/>
      <w:r w:rsidRPr="001B608A">
        <w:rPr>
          <w:rFonts w:asciiTheme="minorBidi" w:hAnsiTheme="minorBidi"/>
          <w:color w:val="000000"/>
          <w:sz w:val="24"/>
          <w:szCs w:val="24"/>
          <w:shd w:val="clear" w:color="auto" w:fill="FFFFFF"/>
        </w:rPr>
        <w:t xml:space="preserve"> </w:t>
      </w:r>
      <w:proofErr w:type="spellStart"/>
      <w:r w:rsidRPr="001B608A">
        <w:rPr>
          <w:rFonts w:asciiTheme="minorBidi" w:hAnsiTheme="minorBidi"/>
          <w:color w:val="000000"/>
          <w:sz w:val="24"/>
          <w:szCs w:val="24"/>
          <w:shd w:val="clear" w:color="auto" w:fill="FFFFFF"/>
        </w:rPr>
        <w:t>pengembalian</w:t>
      </w:r>
      <w:proofErr w:type="spellEnd"/>
      <w:r w:rsidRPr="001B608A">
        <w:rPr>
          <w:rFonts w:asciiTheme="minorBidi" w:hAnsiTheme="minorBidi"/>
          <w:color w:val="000000"/>
          <w:sz w:val="24"/>
          <w:szCs w:val="24"/>
          <w:shd w:val="clear" w:color="auto" w:fill="FFFFFF"/>
        </w:rPr>
        <w:t xml:space="preserve"> uang </w:t>
      </w:r>
      <w:proofErr w:type="spellStart"/>
      <w:r w:rsidRPr="001B608A">
        <w:rPr>
          <w:rFonts w:asciiTheme="minorBidi" w:hAnsiTheme="minorBidi"/>
          <w:color w:val="000000"/>
          <w:sz w:val="24"/>
          <w:szCs w:val="24"/>
          <w:shd w:val="clear" w:color="auto" w:fill="FFFFFF"/>
        </w:rPr>
        <w:t>sisa</w:t>
      </w:r>
      <w:proofErr w:type="spellEnd"/>
      <w:r w:rsidRPr="001B608A">
        <w:rPr>
          <w:rFonts w:asciiTheme="minorBidi" w:hAnsiTheme="minorBidi"/>
          <w:color w:val="000000"/>
          <w:sz w:val="24"/>
          <w:szCs w:val="24"/>
          <w:shd w:val="clear" w:color="auto" w:fill="FFFFFF"/>
        </w:rPr>
        <w:t xml:space="preserve"> </w:t>
      </w:r>
      <w:proofErr w:type="spellStart"/>
      <w:r w:rsidRPr="001B608A">
        <w:rPr>
          <w:rFonts w:asciiTheme="minorBidi" w:hAnsiTheme="minorBidi"/>
          <w:color w:val="000000"/>
          <w:sz w:val="24"/>
          <w:szCs w:val="24"/>
          <w:shd w:val="clear" w:color="auto" w:fill="FFFFFF"/>
        </w:rPr>
        <w:t>pembelian</w:t>
      </w:r>
      <w:proofErr w:type="spellEnd"/>
      <w:r w:rsidRPr="001B608A">
        <w:rPr>
          <w:rFonts w:asciiTheme="minorBidi" w:hAnsiTheme="minorBidi"/>
          <w:color w:val="000000"/>
          <w:sz w:val="24"/>
          <w:szCs w:val="24"/>
          <w:shd w:val="clear" w:color="auto" w:fill="FFFFFF"/>
        </w:rPr>
        <w:t xml:space="preserve"> </w:t>
      </w:r>
      <w:proofErr w:type="spellStart"/>
      <w:r w:rsidRPr="001B608A">
        <w:rPr>
          <w:rFonts w:asciiTheme="minorBidi" w:hAnsiTheme="minorBidi"/>
          <w:color w:val="000000"/>
          <w:sz w:val="24"/>
          <w:szCs w:val="24"/>
          <w:shd w:val="clear" w:color="auto" w:fill="FFFFFF"/>
        </w:rPr>
        <w:t>dengan</w:t>
      </w:r>
      <w:proofErr w:type="spellEnd"/>
      <w:r w:rsidRPr="001B608A">
        <w:rPr>
          <w:rFonts w:asciiTheme="minorBidi" w:hAnsiTheme="minorBidi"/>
          <w:color w:val="000000"/>
          <w:sz w:val="24"/>
          <w:szCs w:val="24"/>
          <w:shd w:val="clear" w:color="auto" w:fill="FFFFFF"/>
        </w:rPr>
        <w:t xml:space="preserve"> </w:t>
      </w:r>
      <w:proofErr w:type="spellStart"/>
      <w:r w:rsidRPr="001B608A">
        <w:rPr>
          <w:rFonts w:asciiTheme="minorBidi" w:hAnsiTheme="minorBidi"/>
          <w:color w:val="000000"/>
          <w:sz w:val="24"/>
          <w:szCs w:val="24"/>
          <w:shd w:val="clear" w:color="auto" w:fill="FFFFFF"/>
        </w:rPr>
        <w:t>permen</w:t>
      </w:r>
      <w:proofErr w:type="spellEnd"/>
      <w:r w:rsidRPr="001B608A">
        <w:rPr>
          <w:rFonts w:asciiTheme="minorBidi" w:hAnsiTheme="minorBidi"/>
          <w:color w:val="000000"/>
          <w:sz w:val="24"/>
          <w:szCs w:val="24"/>
          <w:shd w:val="clear" w:color="auto" w:fill="FFFFFF"/>
        </w:rPr>
        <w:t xml:space="preserve"> </w:t>
      </w:r>
      <w:proofErr w:type="spellStart"/>
      <w:r w:rsidRPr="001B608A">
        <w:rPr>
          <w:rFonts w:asciiTheme="minorBidi" w:hAnsiTheme="minorBidi"/>
          <w:color w:val="000000"/>
          <w:sz w:val="24"/>
          <w:szCs w:val="24"/>
          <w:shd w:val="clear" w:color="auto" w:fill="FFFFFF"/>
        </w:rPr>
        <w:t>sudah</w:t>
      </w:r>
      <w:proofErr w:type="spellEnd"/>
      <w:r w:rsidRPr="001B608A">
        <w:rPr>
          <w:rFonts w:asciiTheme="minorBidi" w:hAnsiTheme="minorBidi"/>
          <w:color w:val="000000"/>
          <w:sz w:val="24"/>
          <w:szCs w:val="24"/>
          <w:shd w:val="clear" w:color="auto" w:fill="FFFFFF"/>
        </w:rPr>
        <w:t xml:space="preserve"> </w:t>
      </w:r>
      <w:proofErr w:type="spellStart"/>
      <w:r w:rsidRPr="001B608A">
        <w:rPr>
          <w:rFonts w:asciiTheme="minorBidi" w:hAnsiTheme="minorBidi"/>
          <w:color w:val="000000"/>
          <w:sz w:val="24"/>
          <w:szCs w:val="24"/>
          <w:shd w:val="clear" w:color="auto" w:fill="FFFFFF"/>
        </w:rPr>
        <w:t>menjadi</w:t>
      </w:r>
      <w:proofErr w:type="spellEnd"/>
      <w:r w:rsidR="00CD0D75" w:rsidRPr="001B608A">
        <w:rPr>
          <w:rFonts w:asciiTheme="minorBidi" w:hAnsiTheme="minorBidi"/>
          <w:color w:val="000000"/>
          <w:sz w:val="24"/>
          <w:szCs w:val="24"/>
          <w:shd w:val="clear" w:color="auto" w:fill="FFFFFF"/>
        </w:rPr>
        <w:t xml:space="preserve"> </w:t>
      </w:r>
      <w:proofErr w:type="spellStart"/>
      <w:r w:rsidR="00CD0D75" w:rsidRPr="001B608A">
        <w:rPr>
          <w:rFonts w:asciiTheme="minorBidi" w:hAnsiTheme="minorBidi"/>
          <w:color w:val="000000"/>
          <w:sz w:val="24"/>
          <w:szCs w:val="24"/>
          <w:shd w:val="clear" w:color="auto" w:fill="FFFFFF"/>
        </w:rPr>
        <w:t>hal</w:t>
      </w:r>
      <w:proofErr w:type="spellEnd"/>
      <w:r w:rsidRPr="001B608A">
        <w:rPr>
          <w:rFonts w:asciiTheme="minorBidi" w:hAnsiTheme="minorBidi"/>
          <w:color w:val="000000"/>
          <w:sz w:val="24"/>
          <w:szCs w:val="24"/>
          <w:shd w:val="clear" w:color="auto" w:fill="FFFFFF"/>
        </w:rPr>
        <w:t xml:space="preserve"> </w:t>
      </w:r>
      <w:proofErr w:type="spellStart"/>
      <w:r w:rsidRPr="001B608A">
        <w:rPr>
          <w:rFonts w:asciiTheme="minorBidi" w:hAnsiTheme="minorBidi"/>
          <w:color w:val="000000"/>
          <w:sz w:val="24"/>
          <w:szCs w:val="24"/>
          <w:shd w:val="clear" w:color="auto" w:fill="FFFFFF"/>
        </w:rPr>
        <w:t>umum</w:t>
      </w:r>
      <w:proofErr w:type="spellEnd"/>
      <w:r w:rsidRPr="001B608A">
        <w:rPr>
          <w:rFonts w:asciiTheme="minorBidi" w:hAnsiTheme="minorBidi"/>
          <w:color w:val="000000"/>
          <w:sz w:val="24"/>
          <w:szCs w:val="24"/>
          <w:shd w:val="clear" w:color="auto" w:fill="FFFFFF"/>
        </w:rPr>
        <w:t xml:space="preserve"> di </w:t>
      </w:r>
      <w:proofErr w:type="spellStart"/>
      <w:r w:rsidRPr="001B608A">
        <w:rPr>
          <w:rFonts w:asciiTheme="minorBidi" w:hAnsiTheme="minorBidi"/>
          <w:color w:val="000000"/>
          <w:sz w:val="24"/>
          <w:szCs w:val="24"/>
          <w:shd w:val="clear" w:color="auto" w:fill="FFFFFF"/>
        </w:rPr>
        <w:t>kalangan</w:t>
      </w:r>
      <w:proofErr w:type="spellEnd"/>
      <w:r w:rsidRPr="001B608A">
        <w:rPr>
          <w:rFonts w:asciiTheme="minorBidi" w:hAnsiTheme="minorBidi"/>
          <w:color w:val="000000"/>
          <w:sz w:val="24"/>
          <w:szCs w:val="24"/>
          <w:shd w:val="clear" w:color="auto" w:fill="FFFFFF"/>
        </w:rPr>
        <w:t xml:space="preserve"> </w:t>
      </w:r>
      <w:proofErr w:type="spellStart"/>
      <w:r w:rsidRPr="001B608A">
        <w:rPr>
          <w:rFonts w:asciiTheme="minorBidi" w:hAnsiTheme="minorBidi"/>
          <w:color w:val="000000"/>
          <w:sz w:val="24"/>
          <w:szCs w:val="24"/>
          <w:shd w:val="clear" w:color="auto" w:fill="FFFFFF"/>
        </w:rPr>
        <w:t>masyarakat</w:t>
      </w:r>
      <w:proofErr w:type="spellEnd"/>
      <w:r w:rsidRPr="001B608A">
        <w:rPr>
          <w:rFonts w:asciiTheme="minorBidi" w:hAnsiTheme="minorBidi"/>
          <w:color w:val="000000"/>
          <w:sz w:val="24"/>
          <w:szCs w:val="24"/>
          <w:shd w:val="clear" w:color="auto" w:fill="FFFFFF"/>
        </w:rPr>
        <w:t xml:space="preserve"> </w:t>
      </w:r>
      <w:proofErr w:type="spellStart"/>
      <w:r w:rsidR="00CD0D75" w:rsidRPr="001B608A">
        <w:rPr>
          <w:rFonts w:asciiTheme="minorBidi" w:eastAsia="Times New Roman" w:hAnsiTheme="minorBidi"/>
          <w:sz w:val="24"/>
          <w:szCs w:val="24"/>
        </w:rPr>
        <w:t>karena</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sudah</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berdasarkan</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suatu</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kebiasaan</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suka</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sama</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suka</w:t>
      </w:r>
      <w:proofErr w:type="spellEnd"/>
      <w:r w:rsidR="00CD0D75" w:rsidRPr="001B608A">
        <w:rPr>
          <w:rFonts w:asciiTheme="minorBidi" w:eastAsia="Times New Roman" w:hAnsiTheme="minorBidi"/>
          <w:sz w:val="24"/>
          <w:szCs w:val="24"/>
        </w:rPr>
        <w:t xml:space="preserve"> dan </w:t>
      </w:r>
      <w:proofErr w:type="spellStart"/>
      <w:r w:rsidR="00CD0D75" w:rsidRPr="001B608A">
        <w:rPr>
          <w:rFonts w:asciiTheme="minorBidi" w:eastAsia="Times New Roman" w:hAnsiTheme="minorBidi"/>
          <w:sz w:val="24"/>
          <w:szCs w:val="24"/>
        </w:rPr>
        <w:t>rela</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sama</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eastAsia="Times New Roman" w:hAnsiTheme="minorBidi"/>
          <w:sz w:val="24"/>
          <w:szCs w:val="24"/>
        </w:rPr>
        <w:t>rela</w:t>
      </w:r>
      <w:proofErr w:type="spellEnd"/>
      <w:r w:rsidR="00CD0D75" w:rsidRPr="001B608A">
        <w:rPr>
          <w:rFonts w:asciiTheme="minorBidi" w:eastAsia="Times New Roman" w:hAnsiTheme="minorBidi"/>
          <w:sz w:val="24"/>
          <w:szCs w:val="24"/>
        </w:rPr>
        <w:t xml:space="preserve">. </w:t>
      </w:r>
      <w:proofErr w:type="spellStart"/>
      <w:r w:rsidR="00CD0D75" w:rsidRPr="001B608A">
        <w:rPr>
          <w:rFonts w:asciiTheme="minorBidi" w:hAnsiTheme="minorBidi"/>
          <w:sz w:val="24"/>
          <w:szCs w:val="24"/>
        </w:rPr>
        <w:t>Penggangtian</w:t>
      </w:r>
      <w:proofErr w:type="spellEnd"/>
      <w:r w:rsidR="00CD0D75" w:rsidRPr="001B608A">
        <w:rPr>
          <w:rFonts w:asciiTheme="minorBidi" w:hAnsiTheme="minorBidi"/>
          <w:sz w:val="24"/>
          <w:szCs w:val="24"/>
        </w:rPr>
        <w:t xml:space="preserve"> uang </w:t>
      </w:r>
      <w:proofErr w:type="spellStart"/>
      <w:r w:rsidR="00CD0D75" w:rsidRPr="001B608A">
        <w:rPr>
          <w:rFonts w:asciiTheme="minorBidi" w:hAnsiTheme="minorBidi"/>
          <w:sz w:val="24"/>
          <w:szCs w:val="24"/>
        </w:rPr>
        <w:t>sisa</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pembelian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dengan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diperbolehkan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menurut</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fiqh</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Penggantian</w:t>
      </w:r>
      <w:proofErr w:type="spellEnd"/>
      <w:r w:rsidR="00CD0D75" w:rsidRPr="001B608A">
        <w:rPr>
          <w:rFonts w:asciiTheme="minorBidi" w:hAnsiTheme="minorBidi"/>
          <w:sz w:val="24"/>
          <w:szCs w:val="24"/>
        </w:rPr>
        <w:t xml:space="preserve"> uang </w:t>
      </w:r>
      <w:proofErr w:type="spellStart"/>
      <w:r w:rsidR="00CD0D75" w:rsidRPr="001B608A">
        <w:rPr>
          <w:rFonts w:asciiTheme="minorBidi" w:hAnsiTheme="minorBidi"/>
          <w:sz w:val="24"/>
          <w:szCs w:val="24"/>
        </w:rPr>
        <w:t>sisa</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pembelian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dengan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permen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ini</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merupakan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akad</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tambahan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Sehingga</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dalam</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jual</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beli</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tersebut</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dapat</w:t>
      </w:r>
      <w:proofErr w:type="spellEnd"/>
      <w:r w:rsidR="00CD0D75" w:rsidRPr="001B608A">
        <w:rPr>
          <w:rFonts w:asciiTheme="minorBidi" w:hAnsiTheme="minorBidi"/>
          <w:sz w:val="24"/>
          <w:szCs w:val="24"/>
        </w:rPr>
        <w:t xml:space="preserve"> dua </w:t>
      </w:r>
      <w:proofErr w:type="spellStart"/>
      <w:r w:rsidR="00CD0D75" w:rsidRPr="001B608A">
        <w:rPr>
          <w:rFonts w:asciiTheme="minorBidi" w:hAnsiTheme="minorBidi"/>
          <w:sz w:val="24"/>
          <w:szCs w:val="24"/>
        </w:rPr>
        <w:t>akad</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sekaligus</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Dengan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mengikuti</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qaulnya</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Jumhur</w:t>
      </w:r>
      <w:proofErr w:type="spellEnd"/>
      <w:r w:rsidR="00CD0D75" w:rsidRPr="001B608A">
        <w:rPr>
          <w:rFonts w:asciiTheme="minorBidi" w:hAnsiTheme="minorBidi"/>
          <w:sz w:val="24"/>
          <w:szCs w:val="24"/>
        </w:rPr>
        <w:t xml:space="preserve"> Ulama yang </w:t>
      </w:r>
      <w:proofErr w:type="spellStart"/>
      <w:r w:rsidR="00CD0D75" w:rsidRPr="001B608A">
        <w:rPr>
          <w:rFonts w:asciiTheme="minorBidi" w:hAnsiTheme="minorBidi"/>
          <w:sz w:val="24"/>
          <w:szCs w:val="24"/>
        </w:rPr>
        <w:t>memperbolehkan</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jual</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beli</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mu’athah</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maka</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hukum</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kedua</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akad</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tersebut</w:t>
      </w:r>
      <w:proofErr w:type="spellEnd"/>
      <w:r w:rsidR="00CD0D75" w:rsidRPr="001B608A">
        <w:rPr>
          <w:rFonts w:asciiTheme="minorBidi" w:hAnsiTheme="minorBidi"/>
          <w:sz w:val="24"/>
          <w:szCs w:val="24"/>
        </w:rPr>
        <w:t xml:space="preserve"> </w:t>
      </w:r>
      <w:proofErr w:type="spellStart"/>
      <w:r w:rsidR="00CD0D75" w:rsidRPr="001B608A">
        <w:rPr>
          <w:rFonts w:asciiTheme="minorBidi" w:hAnsiTheme="minorBidi"/>
          <w:sz w:val="24"/>
          <w:szCs w:val="24"/>
        </w:rPr>
        <w:t>diperbolehkan</w:t>
      </w:r>
      <w:proofErr w:type="spellEnd"/>
      <w:r w:rsidR="00CD0D75" w:rsidRPr="001B608A">
        <w:rPr>
          <w:rFonts w:asciiTheme="minorBidi" w:hAnsiTheme="minorBidi"/>
          <w:sz w:val="24"/>
          <w:szCs w:val="24"/>
        </w:rPr>
        <w:t>.</w:t>
      </w:r>
    </w:p>
    <w:p w14:paraId="2AECF939" w14:textId="04856DF1" w:rsidR="00EA658C" w:rsidRPr="001B608A" w:rsidRDefault="00E33691" w:rsidP="001B608A">
      <w:pPr>
        <w:pStyle w:val="DaftarParagraf"/>
        <w:tabs>
          <w:tab w:val="left" w:pos="9630"/>
        </w:tabs>
        <w:ind w:left="360"/>
        <w:rPr>
          <w:rFonts w:asciiTheme="minorBidi" w:hAnsiTheme="minorBidi"/>
          <w:b/>
          <w:sz w:val="24"/>
          <w:szCs w:val="24"/>
        </w:rPr>
      </w:pPr>
      <w:r w:rsidRPr="001B608A">
        <w:rPr>
          <w:rFonts w:asciiTheme="minorBidi" w:hAnsiTheme="minorBidi"/>
          <w:b/>
          <w:sz w:val="24"/>
          <w:szCs w:val="24"/>
        </w:rPr>
        <w:t>DAFTAR PUSTAKA</w:t>
      </w:r>
    </w:p>
    <w:p w14:paraId="19C69BE8" w14:textId="3AD4A00C"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b/>
          <w:sz w:val="24"/>
          <w:szCs w:val="24"/>
        </w:rPr>
        <w:fldChar w:fldCharType="begin" w:fldLock="1"/>
      </w:r>
      <w:r w:rsidRPr="001B608A">
        <w:rPr>
          <w:rFonts w:asciiTheme="minorBidi" w:hAnsiTheme="minorBidi"/>
          <w:b/>
          <w:sz w:val="24"/>
          <w:szCs w:val="24"/>
        </w:rPr>
        <w:instrText xml:space="preserve">ADDIN Mendeley Bibliography CSL_BIBLIOGRAPHY </w:instrText>
      </w:r>
      <w:r w:rsidRPr="001B608A">
        <w:rPr>
          <w:rFonts w:asciiTheme="minorBidi" w:hAnsiTheme="minorBidi"/>
          <w:b/>
          <w:sz w:val="24"/>
          <w:szCs w:val="24"/>
        </w:rPr>
        <w:fldChar w:fldCharType="separate"/>
      </w:r>
      <w:r w:rsidRPr="001B608A">
        <w:rPr>
          <w:rFonts w:asciiTheme="minorBidi" w:hAnsiTheme="minorBidi"/>
          <w:noProof/>
          <w:sz w:val="24"/>
          <w:szCs w:val="24"/>
        </w:rPr>
        <w:t xml:space="preserve">Ali, Zainudin. </w:t>
      </w:r>
      <w:r w:rsidRPr="001B608A">
        <w:rPr>
          <w:rFonts w:asciiTheme="minorBidi" w:hAnsiTheme="minorBidi"/>
          <w:i/>
          <w:iCs/>
          <w:noProof/>
          <w:sz w:val="24"/>
          <w:szCs w:val="24"/>
        </w:rPr>
        <w:t>Hukum Ekonomi Syariah</w:t>
      </w:r>
      <w:r w:rsidRPr="001B608A">
        <w:rPr>
          <w:rFonts w:asciiTheme="minorBidi" w:hAnsiTheme="minorBidi"/>
          <w:noProof/>
          <w:sz w:val="24"/>
          <w:szCs w:val="24"/>
        </w:rPr>
        <w:t>. Jakarta: Sinar Grafika, 2008.</w:t>
      </w:r>
    </w:p>
    <w:p w14:paraId="7357C4F5"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Azzam, Abdul Aziz Muhammad. </w:t>
      </w:r>
      <w:r w:rsidRPr="001B608A">
        <w:rPr>
          <w:rFonts w:asciiTheme="minorBidi" w:hAnsiTheme="minorBidi"/>
          <w:i/>
          <w:iCs/>
          <w:noProof/>
          <w:sz w:val="24"/>
          <w:szCs w:val="24"/>
        </w:rPr>
        <w:t>Fiqih Muamalat Sistem Transaksi Dalam Fiqh Islam</w:t>
      </w:r>
      <w:r w:rsidRPr="001B608A">
        <w:rPr>
          <w:rFonts w:asciiTheme="minorBidi" w:hAnsiTheme="minorBidi"/>
          <w:noProof/>
          <w:sz w:val="24"/>
          <w:szCs w:val="24"/>
        </w:rPr>
        <w:t>. Jakarta: Amzah, 2014.</w:t>
      </w:r>
    </w:p>
    <w:p w14:paraId="092BD542"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Harun, Nasrun. </w:t>
      </w:r>
      <w:r w:rsidRPr="001B608A">
        <w:rPr>
          <w:rFonts w:asciiTheme="minorBidi" w:hAnsiTheme="minorBidi"/>
          <w:i/>
          <w:iCs/>
          <w:noProof/>
          <w:sz w:val="24"/>
          <w:szCs w:val="24"/>
        </w:rPr>
        <w:t>Fiqh Mu’amalah</w:t>
      </w:r>
      <w:r w:rsidRPr="001B608A">
        <w:rPr>
          <w:rFonts w:asciiTheme="minorBidi" w:hAnsiTheme="minorBidi"/>
          <w:noProof/>
          <w:sz w:val="24"/>
          <w:szCs w:val="24"/>
        </w:rPr>
        <w:t>. Jakarta: Gaya Media Pratama, 2007.</w:t>
      </w:r>
    </w:p>
    <w:p w14:paraId="71A0E7F7"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Hasibuan, Ida Riani. “Ida Riani- Analisis Fiqh-Praktik Pengembalian Uang.” </w:t>
      </w:r>
      <w:r w:rsidRPr="001B608A">
        <w:rPr>
          <w:rFonts w:asciiTheme="minorBidi" w:hAnsiTheme="minorBidi"/>
          <w:i/>
          <w:iCs/>
          <w:noProof/>
          <w:sz w:val="24"/>
          <w:szCs w:val="24"/>
        </w:rPr>
        <w:t>Analisa Fiqh Terhadap Praktek Pengembalian Uang Sisa Pembelian (Studi Kasus Di UD. Bersaudara, Sihitang Kec. Padangsidimpuan Tenggara Kota Padangsidimpuan).” (Skripsi S-1 Fakultas Syariah Dan Ilmu Hukum, Institut Agama Islam Negeri Padangsidimpuan)</w:t>
      </w:r>
      <w:r w:rsidRPr="001B608A">
        <w:rPr>
          <w:rFonts w:asciiTheme="minorBidi" w:hAnsiTheme="minorBidi"/>
          <w:noProof/>
          <w:sz w:val="24"/>
          <w:szCs w:val="24"/>
        </w:rPr>
        <w:t>, 2017.</w:t>
      </w:r>
    </w:p>
    <w:p w14:paraId="44EFE844"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Hidayat, Enang. </w:t>
      </w:r>
      <w:r w:rsidRPr="001B608A">
        <w:rPr>
          <w:rFonts w:asciiTheme="minorBidi" w:hAnsiTheme="minorBidi"/>
          <w:i/>
          <w:iCs/>
          <w:noProof/>
          <w:sz w:val="24"/>
          <w:szCs w:val="24"/>
        </w:rPr>
        <w:t>Fiqh Jual Beli</w:t>
      </w:r>
      <w:r w:rsidRPr="001B608A">
        <w:rPr>
          <w:rFonts w:asciiTheme="minorBidi" w:hAnsiTheme="minorBidi"/>
          <w:noProof/>
          <w:sz w:val="24"/>
          <w:szCs w:val="24"/>
        </w:rPr>
        <w:t>. Bandung: PT Remaja Rosdakarya, 2015.</w:t>
      </w:r>
    </w:p>
    <w:p w14:paraId="42AE4428"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Imam Mustofa. </w:t>
      </w:r>
      <w:r w:rsidRPr="001B608A">
        <w:rPr>
          <w:rFonts w:asciiTheme="minorBidi" w:hAnsiTheme="minorBidi"/>
          <w:i/>
          <w:iCs/>
          <w:noProof/>
          <w:sz w:val="24"/>
          <w:szCs w:val="24"/>
        </w:rPr>
        <w:t>Fiqih Mu’amalah Kontemporer</w:t>
      </w:r>
      <w:r w:rsidRPr="001B608A">
        <w:rPr>
          <w:rFonts w:asciiTheme="minorBidi" w:hAnsiTheme="minorBidi"/>
          <w:noProof/>
          <w:sz w:val="24"/>
          <w:szCs w:val="24"/>
        </w:rPr>
        <w:t>. Jakarta: PT Raja Grafindo Persada, 2016.</w:t>
      </w:r>
    </w:p>
    <w:p w14:paraId="32798900"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Kartika, Oleh :, Imasari Tjiptodjojo, Staf Pengajar, Fakultas Ekonomi-Universitas, and Kristen Maranatha. “ODD PRICE: HARGA, </w:t>
      </w:r>
      <w:r w:rsidRPr="001B608A">
        <w:rPr>
          <w:rFonts w:asciiTheme="minorBidi" w:hAnsiTheme="minorBidi"/>
          <w:noProof/>
          <w:sz w:val="24"/>
          <w:szCs w:val="24"/>
        </w:rPr>
        <w:lastRenderedPageBreak/>
        <w:t xml:space="preserve">PSIKOLOGI DAN PERILAKU KONSUMEN DALAM PURCHASE DECISION MAKING.” </w:t>
      </w:r>
      <w:r w:rsidRPr="001B608A">
        <w:rPr>
          <w:rFonts w:asciiTheme="minorBidi" w:hAnsiTheme="minorBidi"/>
          <w:i/>
          <w:iCs/>
          <w:noProof/>
          <w:sz w:val="24"/>
          <w:szCs w:val="24"/>
        </w:rPr>
        <w:t>Jurnal Manajemen</w:t>
      </w:r>
      <w:r w:rsidRPr="001B608A">
        <w:rPr>
          <w:rFonts w:asciiTheme="minorBidi" w:hAnsiTheme="minorBidi"/>
          <w:noProof/>
          <w:sz w:val="24"/>
          <w:szCs w:val="24"/>
        </w:rPr>
        <w:t>. Vol. 11, 2012.</w:t>
      </w:r>
    </w:p>
    <w:p w14:paraId="7B899000"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Laucereno, Sylke Febrina. “BI: Uang-Kembalian Tidak Boleh Diganti Permen.” finance.detik.com/moneter/bi-uang-kembalian-tidak-boleh-diganti-permen, n.d.</w:t>
      </w:r>
    </w:p>
    <w:p w14:paraId="67664962"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Makki, Safir. “BI Tegaskan Larangan Permen Sebagai Kembalian.” cnnindonesia.com/ekonomi/20160418101533-92-124627/di-bali-bi-tegaskan-larangan-permen-sebagai-kembalian, n.d.</w:t>
      </w:r>
    </w:p>
    <w:p w14:paraId="5A1A1854"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Mardani. </w:t>
      </w:r>
      <w:r w:rsidRPr="001B608A">
        <w:rPr>
          <w:rFonts w:asciiTheme="minorBidi" w:hAnsiTheme="minorBidi"/>
          <w:i/>
          <w:iCs/>
          <w:noProof/>
          <w:sz w:val="24"/>
          <w:szCs w:val="24"/>
        </w:rPr>
        <w:t>Fiqih Ekonomi Syariah</w:t>
      </w:r>
      <w:r w:rsidRPr="001B608A">
        <w:rPr>
          <w:rFonts w:asciiTheme="minorBidi" w:hAnsiTheme="minorBidi"/>
          <w:noProof/>
          <w:sz w:val="24"/>
          <w:szCs w:val="24"/>
        </w:rPr>
        <w:t>. Jakarta: Prenada Media Group, 2012.</w:t>
      </w:r>
    </w:p>
    <w:p w14:paraId="362445A7"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Moleong, Lexy J. </w:t>
      </w:r>
      <w:r w:rsidRPr="001B608A">
        <w:rPr>
          <w:rFonts w:asciiTheme="minorBidi" w:hAnsiTheme="minorBidi"/>
          <w:i/>
          <w:iCs/>
          <w:noProof/>
          <w:sz w:val="24"/>
          <w:szCs w:val="24"/>
        </w:rPr>
        <w:t>Metodologi Penelitian Kualitatif Edisi Revisi</w:t>
      </w:r>
      <w:r w:rsidRPr="001B608A">
        <w:rPr>
          <w:rFonts w:asciiTheme="minorBidi" w:hAnsiTheme="minorBidi"/>
          <w:noProof/>
          <w:sz w:val="24"/>
          <w:szCs w:val="24"/>
        </w:rPr>
        <w:t>. Bandung: PT Remaja Rosdakarya, 2015.</w:t>
      </w:r>
    </w:p>
    <w:p w14:paraId="2890EA2A"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Muslich, Ahmad Wardi. </w:t>
      </w:r>
      <w:r w:rsidRPr="001B608A">
        <w:rPr>
          <w:rFonts w:asciiTheme="minorBidi" w:hAnsiTheme="minorBidi"/>
          <w:i/>
          <w:iCs/>
          <w:noProof/>
          <w:sz w:val="24"/>
          <w:szCs w:val="24"/>
        </w:rPr>
        <w:t>Fiqh Muamalat</w:t>
      </w:r>
      <w:r w:rsidRPr="001B608A">
        <w:rPr>
          <w:rFonts w:asciiTheme="minorBidi" w:hAnsiTheme="minorBidi"/>
          <w:noProof/>
          <w:sz w:val="24"/>
          <w:szCs w:val="24"/>
        </w:rPr>
        <w:t>. Jakarta: Amzah, 2013.</w:t>
      </w:r>
    </w:p>
    <w:p w14:paraId="5A742692"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Oktivana, D, and D Dan Singadimedja. “PENYULUHAN HUKUM MENGENAI HAK KONSUMEN DALAM MENDAPATKAN PENGEMBALIAN PEMBAYARAN DALAM BENTUK UANG PADA TRANSAKSI JUAL BELI” 3, no. 1 (2014).</w:t>
      </w:r>
    </w:p>
    <w:p w14:paraId="34F89CA9"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Rozalinda. </w:t>
      </w:r>
      <w:r w:rsidRPr="001B608A">
        <w:rPr>
          <w:rFonts w:asciiTheme="minorBidi" w:hAnsiTheme="minorBidi"/>
          <w:i/>
          <w:iCs/>
          <w:noProof/>
          <w:sz w:val="24"/>
          <w:szCs w:val="24"/>
        </w:rPr>
        <w:t>Fikih Ekonomi Syaria</w:t>
      </w:r>
      <w:r w:rsidRPr="001B608A">
        <w:rPr>
          <w:rFonts w:asciiTheme="minorBidi" w:hAnsiTheme="minorBidi"/>
          <w:noProof/>
          <w:sz w:val="24"/>
          <w:szCs w:val="24"/>
        </w:rPr>
        <w:t>. Jakarta: PT Raja Grafindo Persada, 2016.</w:t>
      </w:r>
    </w:p>
    <w:p w14:paraId="409ECF45"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Shobirin, Shobirin. “Jual Beli Dalam Pandangan Islam.” </w:t>
      </w:r>
      <w:r w:rsidRPr="001B608A">
        <w:rPr>
          <w:rFonts w:asciiTheme="minorBidi" w:hAnsiTheme="minorBidi"/>
          <w:i/>
          <w:iCs/>
          <w:noProof/>
          <w:sz w:val="24"/>
          <w:szCs w:val="24"/>
        </w:rPr>
        <w:t>BISNIS : Jurnal Bisnis Dan Manajemen Islam</w:t>
      </w:r>
      <w:r w:rsidRPr="001B608A">
        <w:rPr>
          <w:rFonts w:asciiTheme="minorBidi" w:hAnsiTheme="minorBidi"/>
          <w:noProof/>
          <w:sz w:val="24"/>
          <w:szCs w:val="24"/>
        </w:rPr>
        <w:t xml:space="preserve"> 3, no. 2 (2016): 239. https://doi.org/10.21043/bisnis.v3i2.1494.</w:t>
      </w:r>
    </w:p>
    <w:p w14:paraId="278255AC"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Suhendi, Hendi. </w:t>
      </w:r>
      <w:r w:rsidRPr="001B608A">
        <w:rPr>
          <w:rFonts w:asciiTheme="minorBidi" w:hAnsiTheme="minorBidi"/>
          <w:i/>
          <w:iCs/>
          <w:noProof/>
          <w:sz w:val="24"/>
          <w:szCs w:val="24"/>
        </w:rPr>
        <w:t>Fiqh Muamalah</w:t>
      </w:r>
      <w:r w:rsidRPr="001B608A">
        <w:rPr>
          <w:rFonts w:asciiTheme="minorBidi" w:hAnsiTheme="minorBidi"/>
          <w:noProof/>
          <w:sz w:val="24"/>
          <w:szCs w:val="24"/>
        </w:rPr>
        <w:t>. Jakarta: PT Raja Grafindo Persada, 2002.</w:t>
      </w:r>
    </w:p>
    <w:p w14:paraId="4E1D6586"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Syafe’i, Rachmat. </w:t>
      </w:r>
      <w:r w:rsidRPr="001B608A">
        <w:rPr>
          <w:rFonts w:asciiTheme="minorBidi" w:hAnsiTheme="minorBidi"/>
          <w:i/>
          <w:iCs/>
          <w:noProof/>
          <w:sz w:val="24"/>
          <w:szCs w:val="24"/>
        </w:rPr>
        <w:t>Fikih Muamalah Untun UIN, STAIN, PTAIN Dan Umum</w:t>
      </w:r>
      <w:r w:rsidRPr="001B608A">
        <w:rPr>
          <w:rFonts w:asciiTheme="minorBidi" w:hAnsiTheme="minorBidi"/>
          <w:noProof/>
          <w:sz w:val="24"/>
          <w:szCs w:val="24"/>
        </w:rPr>
        <w:t>. Bandung: pustaka setia, 2001.</w:t>
      </w:r>
    </w:p>
    <w:p w14:paraId="58CCAECE"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Tjiptono, Fandy. </w:t>
      </w:r>
      <w:r w:rsidRPr="001B608A">
        <w:rPr>
          <w:rFonts w:asciiTheme="minorBidi" w:hAnsiTheme="minorBidi"/>
          <w:i/>
          <w:iCs/>
          <w:noProof/>
          <w:sz w:val="24"/>
          <w:szCs w:val="24"/>
        </w:rPr>
        <w:t>Strategi Pemasaran</w:t>
      </w:r>
      <w:r w:rsidRPr="001B608A">
        <w:rPr>
          <w:rFonts w:asciiTheme="minorBidi" w:hAnsiTheme="minorBidi"/>
          <w:noProof/>
          <w:sz w:val="24"/>
          <w:szCs w:val="24"/>
        </w:rPr>
        <w:t>. Yogyakarta: Andi Offset, 2000.</w:t>
      </w:r>
    </w:p>
    <w:p w14:paraId="3F5AE89B" w14:textId="77777777" w:rsidR="00CD0D75" w:rsidRPr="001B608A" w:rsidRDefault="00CD0D75" w:rsidP="001B608A">
      <w:pPr>
        <w:widowControl w:val="0"/>
        <w:autoSpaceDE w:val="0"/>
        <w:autoSpaceDN w:val="0"/>
        <w:adjustRightInd w:val="0"/>
        <w:ind w:left="480" w:hanging="480"/>
        <w:rPr>
          <w:rFonts w:asciiTheme="minorBidi" w:hAnsiTheme="minorBidi"/>
          <w:noProof/>
          <w:sz w:val="24"/>
          <w:szCs w:val="24"/>
        </w:rPr>
      </w:pPr>
      <w:r w:rsidRPr="001B608A">
        <w:rPr>
          <w:rFonts w:asciiTheme="minorBidi" w:hAnsiTheme="minorBidi"/>
          <w:noProof/>
          <w:sz w:val="24"/>
          <w:szCs w:val="24"/>
        </w:rPr>
        <w:t xml:space="preserve">Zuhaili, Wahbah. </w:t>
      </w:r>
      <w:r w:rsidRPr="001B608A">
        <w:rPr>
          <w:rFonts w:asciiTheme="minorBidi" w:hAnsiTheme="minorBidi"/>
          <w:i/>
          <w:iCs/>
          <w:noProof/>
          <w:sz w:val="24"/>
          <w:szCs w:val="24"/>
        </w:rPr>
        <w:t>Fiqih Imam Syafi’i : Mengupas Masalah Fiqhiyah Berdasarkan Al- Qur‟an Dan Hadit</w:t>
      </w:r>
      <w:r w:rsidRPr="001B608A">
        <w:rPr>
          <w:rFonts w:asciiTheme="minorBidi" w:hAnsiTheme="minorBidi"/>
          <w:noProof/>
          <w:sz w:val="24"/>
          <w:szCs w:val="24"/>
        </w:rPr>
        <w:t>. Jakarta: Almahira, 2010.</w:t>
      </w:r>
    </w:p>
    <w:p w14:paraId="0DD77079" w14:textId="66DCAC8E" w:rsidR="00E33691" w:rsidRPr="001B608A" w:rsidRDefault="00CD0D75" w:rsidP="001B608A">
      <w:pPr>
        <w:pStyle w:val="DaftarParagraf"/>
        <w:tabs>
          <w:tab w:val="left" w:pos="9630"/>
        </w:tabs>
        <w:ind w:left="360"/>
        <w:rPr>
          <w:rFonts w:asciiTheme="minorBidi" w:hAnsiTheme="minorBidi"/>
          <w:b/>
          <w:sz w:val="24"/>
          <w:szCs w:val="24"/>
        </w:rPr>
      </w:pPr>
      <w:r w:rsidRPr="001B608A">
        <w:rPr>
          <w:rFonts w:asciiTheme="minorBidi" w:hAnsiTheme="minorBidi"/>
          <w:b/>
          <w:sz w:val="24"/>
          <w:szCs w:val="24"/>
        </w:rPr>
        <w:fldChar w:fldCharType="end"/>
      </w:r>
    </w:p>
    <w:sectPr w:rsidR="00E33691" w:rsidRPr="001B608A" w:rsidSect="001714DD">
      <w:headerReference w:type="default" r:id="rId9"/>
      <w:footerReference w:type="default" r:id="rId10"/>
      <w:pgSz w:w="11910" w:h="16840" w:code="9"/>
      <w:pgMar w:top="2268" w:right="1701" w:bottom="1701" w:left="2268"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15F0" w14:textId="77777777" w:rsidR="009B5D07" w:rsidRDefault="009B5D07" w:rsidP="00A5203B">
      <w:r>
        <w:separator/>
      </w:r>
    </w:p>
  </w:endnote>
  <w:endnote w:type="continuationSeparator" w:id="0">
    <w:p w14:paraId="453F2910" w14:textId="77777777" w:rsidR="009B5D07" w:rsidRDefault="009B5D07" w:rsidP="00A5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Pr>
      <w:id w:val="-1126774202"/>
      <w:docPartObj>
        <w:docPartGallery w:val="Page Numbers (Bottom of Page)"/>
        <w:docPartUnique/>
      </w:docPartObj>
    </w:sdtPr>
    <w:sdtEndPr>
      <w:rPr>
        <w:noProof/>
      </w:rPr>
    </w:sdtEndPr>
    <w:sdtContent>
      <w:p w14:paraId="37CEBB6B" w14:textId="30E60F14" w:rsidR="00405C28" w:rsidRPr="00405C28" w:rsidRDefault="00405C28">
        <w:pPr>
          <w:pStyle w:val="Footer"/>
          <w:jc w:val="center"/>
          <w:rPr>
            <w:rFonts w:asciiTheme="minorBidi" w:hAnsiTheme="minorBidi"/>
          </w:rPr>
        </w:pPr>
        <w:r w:rsidRPr="00405C28">
          <w:rPr>
            <w:rFonts w:asciiTheme="minorBidi" w:hAnsiTheme="minorBidi"/>
          </w:rPr>
          <w:fldChar w:fldCharType="begin"/>
        </w:r>
        <w:r w:rsidRPr="00405C28">
          <w:rPr>
            <w:rFonts w:asciiTheme="minorBidi" w:hAnsiTheme="minorBidi"/>
          </w:rPr>
          <w:instrText xml:space="preserve"> PAGE   \* MERGEFORMAT </w:instrText>
        </w:r>
        <w:r w:rsidRPr="00405C28">
          <w:rPr>
            <w:rFonts w:asciiTheme="minorBidi" w:hAnsiTheme="minorBidi"/>
          </w:rPr>
          <w:fldChar w:fldCharType="separate"/>
        </w:r>
        <w:r>
          <w:rPr>
            <w:rFonts w:asciiTheme="minorBidi" w:hAnsiTheme="minorBidi"/>
            <w:noProof/>
          </w:rPr>
          <w:t>38</w:t>
        </w:r>
        <w:r w:rsidRPr="00405C28">
          <w:rPr>
            <w:rFonts w:asciiTheme="minorBidi" w:hAnsiTheme="minorBidi"/>
            <w:noProof/>
          </w:rPr>
          <w:fldChar w:fldCharType="end"/>
        </w:r>
      </w:p>
    </w:sdtContent>
  </w:sdt>
  <w:p w14:paraId="54F3C85A" w14:textId="77777777" w:rsidR="001C0B17" w:rsidRPr="00405C28" w:rsidRDefault="001C0B17">
    <w:pPr>
      <w:rPr>
        <w:rFonts w:asciiTheme="minorBidi" w:hAnsi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8D41" w14:textId="77777777" w:rsidR="009B5D07" w:rsidRDefault="009B5D07" w:rsidP="00A5203B">
      <w:r>
        <w:separator/>
      </w:r>
    </w:p>
  </w:footnote>
  <w:footnote w:type="continuationSeparator" w:id="0">
    <w:p w14:paraId="5D777D3B" w14:textId="77777777" w:rsidR="009B5D07" w:rsidRDefault="009B5D07" w:rsidP="00A5203B">
      <w:r>
        <w:continuationSeparator/>
      </w:r>
    </w:p>
  </w:footnote>
  <w:footnote w:type="continuationNotice" w:id="1">
    <w:p w14:paraId="0B46D3D7" w14:textId="77777777" w:rsidR="009B5D07" w:rsidRDefault="009B5D07">
      <w:r>
        <w:t xml:space="preserve">  </w:t>
      </w:r>
    </w:p>
  </w:footnote>
  <w:footnote w:id="2">
    <w:p w14:paraId="6C437A19" w14:textId="66C92BC6" w:rsidR="002D4500" w:rsidRPr="001B608A" w:rsidRDefault="002D4500">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764523" w:rsidRPr="001B608A">
        <w:rPr>
          <w:rFonts w:asciiTheme="minorBidi" w:hAnsiTheme="minorBidi"/>
        </w:rPr>
        <w:instrText>ADDIN CSL_CITATION {"citationItems":[{"id":"ITEM-1","itemData":{"author":[{"dropping-particle":"","family":"Tjiptono","given":"Fandy","non-dropping-particle":"","parse-names":false,"suffix":""}],"id":"ITEM-1","issued":{"date-parts":[["2000"]]},"number-of-pages":"24","publisher":"Andi Offset","publisher-place":"Yogyakarta","title":"Strategi Pemasaran","type":"book"},"uris":["http://www.mendeley.com/documents/?uuid=b61d49a4-499d-4ff9-8f9c-a14eb8f70a7d"]}],"mendeley":{"formattedCitation":"Fandy Tjiptono, &lt;i&gt;Strategi Pemasaran&lt;/i&gt; (Yogyakarta: Andi Offset, 2000).","plainTextFormattedCitation":"Fandy Tjiptono, Strategi Pemasaran (Yogyakarta: Andi Offset, 2000).","previouslyFormattedCitation":"Fandy Tjiptono, &lt;i&gt;Strategi Pemasaran&lt;/i&gt; (Yogyakarta: Andi Offset, 2000)."},"properties":{"noteIndex":1},"schema":"https://github.com/citation-style-language/schema/raw/master/csl-citation.json"}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Fandy Tjiptono, </w:t>
      </w:r>
      <w:r w:rsidRPr="001B608A">
        <w:rPr>
          <w:rFonts w:asciiTheme="minorBidi" w:hAnsiTheme="minorBidi"/>
          <w:i/>
          <w:noProof/>
        </w:rPr>
        <w:t>Strategi Pemasaran</w:t>
      </w:r>
      <w:r w:rsidRPr="001B608A">
        <w:rPr>
          <w:rFonts w:asciiTheme="minorBidi" w:hAnsiTheme="minorBidi"/>
          <w:noProof/>
        </w:rPr>
        <w:t xml:space="preserve"> (Yogyakarta: Andi Offset, 2000).</w:t>
      </w:r>
      <w:r w:rsidRPr="001B608A">
        <w:rPr>
          <w:rFonts w:asciiTheme="minorBidi" w:hAnsiTheme="minorBidi"/>
        </w:rPr>
        <w:fldChar w:fldCharType="end"/>
      </w:r>
    </w:p>
  </w:footnote>
  <w:footnote w:id="3">
    <w:p w14:paraId="24FD0FCA" w14:textId="59420B19" w:rsidR="00FD4584" w:rsidRPr="001B608A" w:rsidRDefault="00FD4584">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2D4500" w:rsidRPr="001B608A">
        <w:rPr>
          <w:rFonts w:asciiTheme="minorBidi" w:hAnsiTheme="minorBidi"/>
        </w:rPr>
        <w:instrText>ADDIN CSL_CITATION {"citationItems":[{"id":"ITEM-1","itemData":{"abstract":"Price is one important component in marketing as well as in creating of customer value. Determination of an appropriate pricing strategy will not only affect consumers' perception of the level, but will bring the consumers to the point of purchase. Odd Price is one of the company's strategies to create the impression in the minds of consumer's low price. This strategy is considered quite successful in influencing consumer psychology in deciding to buy the product or service offered by the company.","author":[{"dropping-particle":"","family":"Kartika","given":"Oleh :","non-dropping-particle":"","parse-names":false,"suffix":""},{"dropping-particle":"","family":"Tjiptodjojo","given":"Imasari","non-dropping-particle":"","parse-names":false,"suffix":""},{"dropping-particle":"","family":"Pengajar","given":"Staf","non-dropping-particle":"","parse-names":false,"suffix":""},{"dropping-particle":"","family":"Ekonomi-Universitas","given":"Fakultas","non-dropping-particle":"","parse-names":false,"suffix":""},{"dropping-particle":"","family":"Maranatha","given":"Kristen","non-dropping-particle":"","parse-names":false,"suffix":""}],"container-title":"Jurnal Manajemen","id":"ITEM-1","issue":"2","issued":{"date-parts":[["2012"]]},"title":"ODD PRICE: HARGA, PSIKOLOGI DAN PERILAKU KONSUMEN DALAM PURCHASE DECISION MAKING","type":"report","volume":"11"},"uris":["http://www.mendeley.com/documents/?uuid=71198bdb-d1f6-3ab2-a6ad-538b28200393"]}],"mendeley":{"formattedCitation":"Oleh : Kartika et al., “ODD PRICE: HARGA, PSIKOLOGI DAN PERILAKU KONSUMEN DALAM PURCHASE DECISION MAKING,” &lt;i&gt;Jurnal Manajemen&lt;/i&gt;, vol. 11, 2012.","manualFormatting":"Kartika et al., “ODD PRICE: HARGA, PSIKOLOGI DAN PERILAKU KONSUMEN DALAM PURCHASE DECISION MAKING,” Jurnal Manajemen, vol. 11, 2012.","plainTextFormattedCitation":"Oleh : Kartika et al., “ODD PRICE: HARGA, PSIKOLOGI DAN PERILAKU KONSUMEN DALAM PURCHASE DECISION MAKING,” Jurnal Manajemen, vol. 11, 2012.","previouslyFormattedCitation":"Oleh : Kartika et al., “ODD PRICE: HARGA, PSIKOLOGI DAN PERILAKU KONSUMEN DALAM PURCHASE DECISION MAKING,” &lt;i&gt;Jurnal Manajemen&lt;/i&gt;, vol. 11, 2012."},"properties":{"noteIndex":2},"schema":"https://github.com/citation-style-language/schema/raw/master/csl-citation.json"}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Kartika et al., “ODD PRICE: HARGA, PSIKOLOGI DAN PERILAKU KONSUMEN DALAM PURCHASE DECISION MAKING,” </w:t>
      </w:r>
      <w:r w:rsidRPr="001B608A">
        <w:rPr>
          <w:rFonts w:asciiTheme="minorBidi" w:hAnsiTheme="minorBidi"/>
          <w:i/>
          <w:noProof/>
        </w:rPr>
        <w:t>Jurnal Manajemen</w:t>
      </w:r>
      <w:r w:rsidRPr="001B608A">
        <w:rPr>
          <w:rFonts w:asciiTheme="minorBidi" w:hAnsiTheme="minorBidi"/>
          <w:noProof/>
        </w:rPr>
        <w:t>, vol. 11, 2012.</w:t>
      </w:r>
      <w:r w:rsidRPr="001B608A">
        <w:rPr>
          <w:rFonts w:asciiTheme="minorBidi" w:hAnsiTheme="minorBidi"/>
        </w:rPr>
        <w:fldChar w:fldCharType="end"/>
      </w:r>
    </w:p>
  </w:footnote>
  <w:footnote w:id="4">
    <w:p w14:paraId="3D207351" w14:textId="2F0376BF" w:rsidR="00764523" w:rsidRPr="001B608A" w:rsidRDefault="00764523">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415A2F" w:rsidRPr="001B608A">
        <w:rPr>
          <w:rFonts w:asciiTheme="minorBidi" w:hAnsiTheme="minorBidi"/>
        </w:rPr>
        <w:instrText>ADDIN CSL_CITATION {"citationItems":[{"id":"ITEM-1","itemData":{"author":[{"dropping-particle":"","family":"Makki","given":"Safir","non-dropping-particle":"","parse-names":false,"suffix":""}],"id":"ITEM-1","issued":{"date-parts":[["0"]]},"publisher":"cnnindonesia.com/ekonomi/20160418101533-92-124627/di-bali-bi-tegaskan-larangan-permen-sebagai-kembalian,","title":"BI Tegaskan Larangan Permen sebagai Kembalian","type":"entry-encyclopedia"},"uris":["http://www.mendeley.com/documents/?uuid=40d1734a-1807-4905-9021-1bd9466da740"]}],"mendeley":{"formattedCitation":"Safir Makki, “BI Tegaskan Larangan Permen Sebagai Kembalian” (cnnindonesia.com/ekonomi/20160418101533-92-124627/di-bali-bi-tegaskan-larangan-permen-sebagai-kembalian, n.d.).","plainTextFormattedCitation":"Safir Makki, “BI Tegaskan Larangan Permen Sebagai Kembalian” (cnnindonesia.com/ekonomi/20160418101533-92-124627/di-bali-bi-tegaskan-larangan-permen-sebagai-kembalian, n.d.).","previouslyFormattedCitation":"Safir Makki, “BI Tegaskan Larangan Permen Sebagai Kembalian” (cnnindonesia.com/ekonomi/20160418101533-92-124627/di-bali-bi-tegaskan-larangan-permen-sebagai-kembalian, n.d.)."},"properties":{"noteIndex":3},"schema":"https://github.com/citation-style-language/schema/raw/master/csl-citation.json"}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Safir Makki, “BI Tegaskan Larangan Permen Sebagai Kembalian” (cnnindonesia.com/ekonomi/20160418101533-92-124627/di-bali-bi-tegaskan-larangan-permen-sebagai-kembalian, n.d.).</w:t>
      </w:r>
      <w:r w:rsidRPr="001B608A">
        <w:rPr>
          <w:rFonts w:asciiTheme="minorBidi" w:hAnsiTheme="minorBidi"/>
        </w:rPr>
        <w:fldChar w:fldCharType="end"/>
      </w:r>
    </w:p>
  </w:footnote>
  <w:footnote w:id="5">
    <w:p w14:paraId="4FB850B4" w14:textId="6665B583" w:rsidR="00126E71" w:rsidRPr="001B608A" w:rsidRDefault="00126E71" w:rsidP="00126E71">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F0596A" w:rsidRPr="001B608A">
        <w:rPr>
          <w:rFonts w:asciiTheme="minorBidi" w:hAnsiTheme="minorBidi"/>
        </w:rPr>
        <w:instrText>ADDIN CSL_CITATION {"citationItems":[{"id":"ITEM-1","itemData":{"author":[{"dropping-particle":"","family":"Laucereno","given":"Sylke Febrina","non-dropping-particle":"","parse-names":false,"suffix":""}],"id":"ITEM-1","issued":{"date-parts":[["0"]]},"publisher":"finance.detik.com/moneter/bi-uang-kembalian-tidak-boleh-diganti-permen","title":"BI: Uang-Kembalian Tidak Boleh Diganti Permen","type":"entry-encyclopedia"},"uris":["http://www.mendeley.com/documents/?uuid=9c61a942-c364-4eee-a09b-c824878228cf"]}],"mendeley":{"formattedCitation":"Sylke Febrina Laucereno, “BI: Uang-Kembalian Tidak Boleh Diganti Permen” (finance.detik.com/moneter/bi-uang-kembalian-tidak-boleh-diganti-permen, n.d.).","plainTextFormattedCitation":"Sylke Febrina Laucereno, “BI: Uang-Kembalian Tidak Boleh Diganti Permen” (finance.detik.com/moneter/bi-uang-kembalian-tidak-boleh-diganti-permen, n.d.).","previouslyFormattedCitation":"Sylke Febrina Laucereno, “BI: Uang-Kembalian Tidak Boleh Diganti Permen” (finance.detik.com/moneter/bi-uang-kembalian-tidak-boleh-diganti-permen, n.d.)."},"properties":{"noteIndex":4},"schema":"https://github.com/citation-style-language/schema/raw/master/csl-citation.json"}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Sylke Febrina Laucereno, “BI: Uang-Kembalian Tidak Boleh Diganti Permen” (finance.detik.com/moneter/bi-uang-kembalian-tidak-boleh-diganti-permen, n.d.).</w:t>
      </w:r>
      <w:r w:rsidRPr="001B608A">
        <w:rPr>
          <w:rFonts w:asciiTheme="minorBidi" w:hAnsiTheme="minorBidi"/>
        </w:rPr>
        <w:fldChar w:fldCharType="end"/>
      </w:r>
    </w:p>
  </w:footnote>
  <w:footnote w:id="6">
    <w:p w14:paraId="4B6711CE" w14:textId="776D78BB" w:rsidR="00415A2F" w:rsidRPr="001B608A" w:rsidRDefault="00415A2F">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F0596A" w:rsidRPr="001B608A">
        <w:rPr>
          <w:rFonts w:asciiTheme="minorBidi" w:hAnsiTheme="minorBidi"/>
        </w:rPr>
        <w:instrText>ADDIN CSL_CITATION {"citationItems":[{"id":"ITEM-1","itemData":{"author":[{"dropping-particle":"","family":"Hasibuan","given":"Ida Riani","non-dropping-particle":"","parse-names":false,"suffix":""}],"container-title":"Analisa Fiqh Terhadap Praktek Pengembalian Uang Sisa Pembelian (Studi Kasus Di UD. Bersaudara, Sihitang Kec. Padangsidimpuan Tenggara Kota Padangsidimpuan).” (Skripsi S-1 Fakultas Syariah dan Ilmu Hukum, Institut Agama Islam Negeri Padangsidimpuan)","id":"ITEM-1","issued":{"date-parts":[["2017"]]},"title":"ida riani- analisis fiqh-praktik pengembalian uang","type":"article-journal"},"uris":["http://www.mendeley.com/documents/?uuid=81be5d43-bfef-311a-be19-f9afb1206f65"]}],"mendeley":{"formattedCitation":"Ida Riani Hasibuan, “Ida Riani- Analisis Fiqh-Praktik Pengembalian Uang,” &lt;i&gt;Analisa Fiqh Terhadap Praktek Pengembalian Uang Sisa Pembelian (Studi Kasus Di UD. Bersaudara, Sihitang Kec. Padangsidimpuan Tenggara Kota Padangsidimpuan).” (Skripsi S-1 Fakultas Syariah Dan Ilmu Hukum, Institut Agama Islam Negeri Padangsidimpuan)&lt;/i&gt;, 2017.","plainTextFormattedCitation":"Ida Riani Hasibuan, “Ida Riani- Analisis Fiqh-Praktik Pengembalian Uang,” Analisa Fiqh Terhadap Praktek Pengembalian Uang Sisa Pembelian (Studi Kasus Di UD. Bersaudara, Sihitang Kec. Padangsidimpuan Tenggara Kota Padangsidimpuan).” (Skripsi S-1 Fakultas Syariah Dan Ilmu Hukum, Institut Agama Islam Negeri Padangsidimpuan), 2017.","previouslyFormattedCitation":"Ida Riani Hasibuan, “Ida Riani- Analisis Fiqh-Praktik Pengembalian Uang,” &lt;i&gt;Analisa Fiqh Terhadap Praktek Pengembalian Uang Sisa Pembelian (Studi Kasus Di UD. Bersaudara, Sihitang Kec. Padangsidimpuan Tenggara Kota Padangsidimpuan).” (Skripsi S-1 Fakultas Syariah Dan Ilmu Hukum, Institut Agama Islam Negeri Padangsidimpuan)&lt;/i&gt;, 2017."},"properties":{"noteIndex":5},"schema":"https://github.com/citation-style-language/schema/raw/master/csl-citation.json"}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Ida Riani Hasibuan, “Ida Riani- Analisis Fiqh-Praktik Pengembalian Uang,” </w:t>
      </w:r>
      <w:r w:rsidRPr="001B608A">
        <w:rPr>
          <w:rFonts w:asciiTheme="minorBidi" w:hAnsiTheme="minorBidi"/>
          <w:i/>
          <w:noProof/>
        </w:rPr>
        <w:t>Analisa Fiqh Terhadap Praktek Pengembalian Uang Sisa Pembelian (Studi Kasus Di UD. Bersaudara, Sihitang Kec. Padangsidimpuan Tenggara Kota Padangsidimpuan).” (Skripsi S-1 Fakultas Syariah Dan Ilmu Hukum, Institut Agama Islam Negeri Padangsidimpuan)</w:t>
      </w:r>
      <w:r w:rsidRPr="001B608A">
        <w:rPr>
          <w:rFonts w:asciiTheme="minorBidi" w:hAnsiTheme="minorBidi"/>
          <w:noProof/>
        </w:rPr>
        <w:t>, 2017.</w:t>
      </w:r>
      <w:r w:rsidRPr="001B608A">
        <w:rPr>
          <w:rFonts w:asciiTheme="minorBidi" w:hAnsiTheme="minorBidi"/>
        </w:rPr>
        <w:fldChar w:fldCharType="end"/>
      </w:r>
    </w:p>
  </w:footnote>
  <w:footnote w:id="7">
    <w:p w14:paraId="196BEA12" w14:textId="2B8DD7CE" w:rsidR="00791B90" w:rsidRPr="001B608A" w:rsidRDefault="00791B90">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F0596A" w:rsidRPr="001B608A">
        <w:rPr>
          <w:rFonts w:asciiTheme="minorBidi" w:hAnsiTheme="minorBidi"/>
        </w:rPr>
        <w:instrText>ADDIN CSL_CITATION {"citationItems":[{"id":"ITEM-1","itemData":{"abstract":"ABSTRAK Tindakan pelaku usaha minimarket yang memberikan pengembalian pembayaran bukan dalam bentuk uang atau yang tidak sesuai menimbulkan beberapa permasalahan yaitu pelanggaran terhadap hak-hak konsumen. Pelang-garan terhadap konsumen menimbulkan kerugian, bahwa dengan digantinya uang kembalian yang bukan dalam bentuk uang atau tidak sesuai, maka konsumen tidak mendapatkan hak sebagaimana mestinya yaitu kembalian dengan bentuk uang. Konsumen dapat mengadukan permasalahan ini ke Badan Penyelesaian Sengketa Konsumen (selanjutnya disebut BPSK) untuk mendapatkan perlindungan hukum. BPSK dapat menerima pengaduan baik tertulis maupun tidak tertulis. BPSK akan menindaklanjuti setiap pengaduan dari konsumen dengan melakukan pemeriksaan terhadap sengketa konsumen yang ter-jadi. BPSK sebagai badan penyelesaian sengketa di luar pengadilan, maka konsumen dapat memanfaatkan badan pemerintah tersebut untuk melindungi hak-hak konsumen. Kegiatan penyuluhan berisi pemaparan mengenai perlindungan hak konsumen pada umumnya dan untuk mendapat perlindungan terhadap pengem-balian dalam bentuk uang pada transaksi jual-beli pada khususnya yang diatur oleh hukum di Indonesia serta pemaparan mengenai kewajiban pelaku usaha dalam memberikan perlindungan kepada konsumen dalam rangka meningkatkan kesadaran terhadap perlindungan konsumen yang diatur oleh hukum di Indonesia. ABSTRACT We can found in Indonesia, that there are some minimarket not giving money for small changes or return whenever consumer pay their bill with cash. That minimarket substitute the money with candy, or often not giving any changes at all if the amount for changes bellow Rp 500,00. This action somehow violate the rights of consumers to get the return in the form of money. In this case, consumer can post their complain to the Consumer Dispute Settlement Body (hereinafter referred to as BPSK) to obtain legal protection. BPSK can receive complaints both written and unwritten. BPSK will follow up on any complaints from consumers by examining the consumer dispute record.Therefore, as out of the court goverment agency, BPSK can help the consumer to protect their rights. This counseling activities contains an examination of consumer rights protection in general and especially to get their right to have refund in the form of money in the case of retail transaction, since their right is protected by Indonesian law. This will also post some awareness for retailer busines to conduct good business practices in Indone…","author":[{"dropping-particle":"","family":"Oktivana","given":"D","non-dropping-particle":"","parse-names":false,"suffix":""},{"dropping-particle":"","family":"Dan Singadimedja","given":"D","non-dropping-particle":"","parse-names":false,"suffix":""}],"id":"ITEM-1","issue":"1","issued":{"date-parts":[["2014"]]},"title":"PENYULUHAN HUKUM MENGENAI HAK KONSUMEN DALAM MENDAPATKAN PENGEMBALIAN PEMBAYARAN DALAM BENTUK UANG PADA TRANSAKSI JUAL BELI","type":"article-journal","volume":"3"},"uris":["http://www.mendeley.com/documents/?uuid=61d3a2f0-1fb9-3a12-95bc-061e0d8963f8"]}],"mendeley":{"formattedCitation":"D Oktivana and D Dan Singadimedja, “PENYULUHAN HUKUM MENGENAI HAK KONSUMEN DALAM MENDAPATKAN PENGEMBALIAN PEMBAYARAN DALAM BENTUK UANG PADA TRANSAKSI JUAL BELI” 3, no. 1 (2014).","plainTextFormattedCitation":"D Oktivana and D Dan Singadimedja, “PENYULUHAN HUKUM MENGENAI HAK KONSUMEN DALAM MENDAPATKAN PENGEMBALIAN PEMBAYARAN DALAM BENTUK UANG PADA TRANSAKSI JUAL BELI” 3, no. 1 (2014).","previouslyFormattedCitation":"D Oktivana and D Dan Singadimedja, “PENYULUHAN HUKUM MENGENAI HAK KONSUMEN DALAM MENDAPATKAN PENGEMBALIAN PEMBAYARAN DALAM BENTUK UANG PADA TRANSAKSI JUAL BELI” 3, no. 1 (2014)."},"properties":{"noteIndex":6},"schema":"https://github.com/citation-style-language/schema/raw/master/csl-citation.json"}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D Oktivana and D Dan Singadimedja, “PENYULUHAN HUKUM MENGENAI HAK KONSUMEN DALAM MENDAPATKAN PENGEMBALIAN PEMBAYARAN DALAM BENTUK UANG PADA TRANSAKSI JUAL BELI” 3, no. 1 (2014).</w:t>
      </w:r>
      <w:r w:rsidRPr="001B608A">
        <w:rPr>
          <w:rFonts w:asciiTheme="minorBidi" w:hAnsiTheme="minorBidi"/>
        </w:rPr>
        <w:fldChar w:fldCharType="end"/>
      </w:r>
    </w:p>
  </w:footnote>
  <w:footnote w:id="8">
    <w:p w14:paraId="2CFB1CF3" w14:textId="77777777" w:rsidR="00851B6C" w:rsidRPr="001B608A" w:rsidRDefault="00851B6C" w:rsidP="00851B6C">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Pr="001B608A">
        <w:rPr>
          <w:rFonts w:asciiTheme="minorBidi" w:hAnsiTheme="minorBidi"/>
        </w:rPr>
        <w:instrText>ADDIN CSL_CITATION {"citationItems":[{"id":"ITEM-1","itemData":{"author":[{"dropping-particle":"","family":"Moleong","given":"Lexy J.","non-dropping-particle":"","parse-names":false,"suffix":""}],"id":"ITEM-1","issued":{"date-parts":[["2015"]]},"publisher":"PT Remaja Rosdakarya","publisher-place":"Bandung","title":"Metodologi Penelitian Kualitatif Edisi Revisi","type":"book"},"uris":["http://www.mendeley.com/documents/?uuid=3e57dea3-c6a4-4627-9fa5-9eafaee39252"]}],"mendeley":{"formattedCitation":"Lexy J. Moleong, &lt;i&gt;Metodologi Penelitian Kualitatif Edisi Revisi&lt;/i&gt; (Bandung: PT Remaja Rosdakarya, 2015).","plainTextFormattedCitation":"Lexy J. Moleong, Metodologi Penelitian Kualitatif Edisi Revisi (Bandung: PT Remaja Rosdakarya, 2015).","previouslyFormattedCitation":"Lexy J. Moleong, &lt;i&gt;Metodologi Penelitian Kualitatif Edisi Revisi&lt;/i&gt; (Bandung: PT Remaja Rosdakarya, 2015)."},"properties":{"noteIndex":7},"schema":"https://github.com/citation-style-language/schema/raw/master/csl-citation.json"}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Lexy J. Moleong, </w:t>
      </w:r>
      <w:r w:rsidRPr="001B608A">
        <w:rPr>
          <w:rFonts w:asciiTheme="minorBidi" w:hAnsiTheme="minorBidi"/>
          <w:i/>
          <w:noProof/>
        </w:rPr>
        <w:t>Metodologi Penelitian Kualitatif Edisi Revisi</w:t>
      </w:r>
      <w:r w:rsidRPr="001B608A">
        <w:rPr>
          <w:rFonts w:asciiTheme="minorBidi" w:hAnsiTheme="minorBidi"/>
          <w:noProof/>
        </w:rPr>
        <w:t xml:space="preserve"> (Bandung: PT Remaja Rosdakarya, 2015).</w:t>
      </w:r>
      <w:r w:rsidRPr="001B608A">
        <w:rPr>
          <w:rFonts w:asciiTheme="minorBidi" w:hAnsiTheme="minorBidi"/>
        </w:rPr>
        <w:fldChar w:fldCharType="end"/>
      </w:r>
    </w:p>
  </w:footnote>
  <w:footnote w:id="9">
    <w:p w14:paraId="4AF3736C" w14:textId="1A466F88" w:rsidR="00015450" w:rsidRPr="001B608A" w:rsidRDefault="00015450">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B37A6D" w:rsidRPr="001B608A">
        <w:rPr>
          <w:rFonts w:asciiTheme="minorBidi" w:hAnsiTheme="minorBidi"/>
        </w:rPr>
        <w:instrText>ADDIN CSL_CITATION {"citationItems":[{"id":"ITEM-1","itemData":{"DOI":"10.21043/bisnis.v3i2.1494","ISSN":"2442-3718","abstract":"Selling (business) is the exchange of wealth on the basis of mutual willing and the joint agreement. There are four Perversions, namely; (1) Marriage  (ijab qobul) (2) the prescribed is run (subject)   (3) ma›kud ‹alaih (object) useful objects according to the view of syara› (4) there is a replacement for exchange of goods.  The legality of ijab qobul conditions there are three; (a) Do Not in intersperse with other words between ijab qobul, (b) people - the prescribed is run (seller and buyers ) and (c) do not there separated the meaning the seller and buyers still no interaction about ijab qobul. Conditions of the legality of the seller and buyers there are four; (a) reached puberty understanding.   (b) Moslems, this condition specifically for buyers in certain objects objects (c) no objects or items in chairman voterâ (ma›kud alaih) and (d) not wasted (waste), the will of their own and there is no compulsion of the other party. Conditions of the legality of goods sold voterâ there are six; (a) must be holy (b) cannot be not to associate with something (c) cannot be in the limit time (d) its own, (e) can be known (seen), (f) can be known to the quality and the weight. various kinds of selling (business) in Islam, seen from the point of view of the two glass eyes of Islamic law there are two valid and cancel and from the eye of goods there are three (1) selling goods that appear, (2) selling mentioned the pharmacodynamic him in the promise and( 3) selling things that are not there. In Islam in business provide current accounts allow to choose to cancel the marriage of selling (business) called khiar, there are &lt;br /&gt;three, namely; (1) khiar, assembly (2) khiar conditions (3) khiar disgrace. The wisdom of selling in Islam; (a) that selling (business) in Islam can be valuable social or helped against each other, will grow berbagain reward, (b) business in Islam is one of the ways to maintain cleanliness and halalnya items eaten for himself and his family, (c) business in Islam is the way to combat laziness, unemployment and extortion to others.","author":[{"dropping-particle":"","family":"Shobirin","given":"Shobirin","non-dropping-particle":"","parse-names":false,"suffix":""}],"container-title":"BISNIS : Jurnal Bisnis dan Manajemen Islam","id":"ITEM-1","issue":"2","issued":{"date-parts":[["2016"]]},"page":"239","title":"Jual Beli Dalam Pandangan Islam","type":"article-journal","volume":"3"},"uris":["http://www.mendeley.com/documents/?uuid=3ba54443-d543-4668-b660-084c46de0c09"]}],"mendeley":{"formattedCitation":"Shobirin Shobirin, “Jual Beli Dalam Pandangan Islam,” &lt;i&gt;BISNIS : Jurnal Bisnis Dan Manajemen Islam&lt;/i&gt; 3, no. 2 (2016): 239, https://doi.org/10.21043/bisnis.v3i2.1494.","manualFormatting":"Shobirin, “Jual Beli Dalam Pandangan Islam,” BISNIS : Jurnal Bisnis Dan Manajemen Islam 3, no. 2 (2016): 239, https://doi.org/10.21043/bisnis.v3i2.1494.","plainTextFormattedCitation":"Shobirin Shobirin, “Jual Beli Dalam Pandangan Islam,” BISNIS : Jurnal Bisnis Dan Manajemen Islam 3, no. 2 (2016): 239, https://doi.org/10.21043/bisnis.v3i2.1494.","previouslyFormattedCitation":"Shobirin Shobirin, “Jual Beli Dalam Pandangan Islam,” &lt;i&gt;BISNIS : Jurnal Bisnis Dan Manajemen Islam&lt;/i&gt; 3, no. 2 (2016): 239, https://doi.org/10.21043/bisnis.v3i2.1494."},"properties":{"noteIndex":8},"schema":"https://github.com/citation-style-language/schema/raw/master/csl-citation.json"}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Shobirin, “Jual Beli Dalam Pandangan Islam,” </w:t>
      </w:r>
      <w:r w:rsidRPr="001B608A">
        <w:rPr>
          <w:rFonts w:asciiTheme="minorBidi" w:hAnsiTheme="minorBidi"/>
          <w:i/>
          <w:noProof/>
        </w:rPr>
        <w:t>BISNIS : Jurnal Bisnis Dan Manajemen Islam</w:t>
      </w:r>
      <w:r w:rsidRPr="001B608A">
        <w:rPr>
          <w:rFonts w:asciiTheme="minorBidi" w:hAnsiTheme="minorBidi"/>
          <w:noProof/>
        </w:rPr>
        <w:t xml:space="preserve"> 3, no. 2 (2016): 239, https://doi.org/10.21043/bisnis.v3i2.1494.</w:t>
      </w:r>
      <w:r w:rsidRPr="001B608A">
        <w:rPr>
          <w:rFonts w:asciiTheme="minorBidi" w:hAnsiTheme="minorBidi"/>
        </w:rPr>
        <w:fldChar w:fldCharType="end"/>
      </w:r>
    </w:p>
  </w:footnote>
  <w:footnote w:id="10">
    <w:p w14:paraId="3F94D99D" w14:textId="421C63A1" w:rsidR="00B37A6D" w:rsidRPr="001B608A" w:rsidRDefault="00B37A6D">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AA173D" w:rsidRPr="001B608A">
        <w:rPr>
          <w:rFonts w:asciiTheme="minorBidi" w:hAnsiTheme="minorBidi"/>
        </w:rPr>
        <w:instrText>ADDIN CSL_CITATION {"citationItems":[{"id":"ITEM-1","itemData":{"author":[{"dropping-particle":"","family":"Mardani","given":"","non-dropping-particle":"","parse-names":false,"suffix":""}],"id":"ITEM-1","issued":{"date-parts":[["2012"]]},"number-of-pages":"101","publisher":"Prenada Media Group","publisher-place":"Jakarta","title":"Fiqih Ekonomi Syariah","type":"book"},"uris":["http://www.mendeley.com/documents/?uuid=eee56a52-1529-48d9-99ee-d9478f9e9cec"]}],"mendeley":{"formattedCitation":"Mardani, &lt;i&gt;Fiqih Ekonomi Syariah&lt;/i&gt; (Jakarta: Prenada Media Group, 2012).","plainTextFormattedCitation":"Mardani, Fiqih Ekonomi Syariah (Jakarta: Prenada Media Group, 2012).","previouslyFormattedCitation":"Mardani, &lt;i&gt;Fiqih Ekonomi Syariah&lt;/i&gt; (Jakarta: Prenada Media Group, 2012)."},"properties":{"noteIndex":9},"schema":"https://github.com/citation-style-language/schema/raw/master/csl-citation.json"}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Mardani, </w:t>
      </w:r>
      <w:r w:rsidRPr="001B608A">
        <w:rPr>
          <w:rFonts w:asciiTheme="minorBidi" w:hAnsiTheme="minorBidi"/>
          <w:i/>
          <w:noProof/>
        </w:rPr>
        <w:t>Fiqih Ekonomi Syariah</w:t>
      </w:r>
      <w:r w:rsidRPr="001B608A">
        <w:rPr>
          <w:rFonts w:asciiTheme="minorBidi" w:hAnsiTheme="minorBidi"/>
          <w:noProof/>
        </w:rPr>
        <w:t xml:space="preserve"> (Jakarta: Prenada Media Group, 2012).</w:t>
      </w:r>
      <w:r w:rsidRPr="001B608A">
        <w:rPr>
          <w:rFonts w:asciiTheme="minorBidi" w:hAnsiTheme="minorBidi"/>
        </w:rPr>
        <w:fldChar w:fldCharType="end"/>
      </w:r>
    </w:p>
  </w:footnote>
  <w:footnote w:id="11">
    <w:p w14:paraId="747F982F" w14:textId="5E462E96" w:rsidR="00AA173D" w:rsidRPr="001B608A" w:rsidRDefault="00AA173D">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Pr="001B608A">
        <w:rPr>
          <w:rFonts w:asciiTheme="minorBidi" w:hAnsiTheme="minorBidi"/>
        </w:rPr>
        <w:instrText>ADDIN CSL_CITATION {"citationItems":[{"id":"ITEM-1","itemData":{"author":[{"dropping-particle":"","family":"Rozalinda","given":"","non-dropping-particle":"","parse-names":false,"suffix":""}],"id":"ITEM-1","issued":{"date-parts":[["2016"]]},"publisher":"PT Raja Grafindo Persada","publisher-place":"Jakarta","title":"Fikih Ekonomi Syaria","type":"book"},"uris":["http://www.mendeley.com/documents/?uuid=c472f880-7edd-4487-8080-27880a13c998"]}],"mendeley":{"formattedCitation":"Rozalinda, &lt;i&gt;Fikih Ekonomi Syaria&lt;/i&gt; (Jakarta: PT Raja Grafindo Persada, 2016).","plainTextFormattedCitation":"Rozalinda, Fikih Ekonomi Syaria (Jakarta: PT Raja Grafindo Persada, 2016).","previouslyFormattedCitation":"Rozalinda, &lt;i&gt;Fikih Ekonomi Syaria&lt;/i&gt; (Jakarta: PT Raja Grafindo Persada, 2016)."},"properties":{"noteIndex":10},"schema":"https://github.com/citation-style-language/schema/raw/master/csl-citation.json"}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Rozalinda, </w:t>
      </w:r>
      <w:r w:rsidRPr="001B608A">
        <w:rPr>
          <w:rFonts w:asciiTheme="minorBidi" w:hAnsiTheme="minorBidi"/>
          <w:i/>
          <w:noProof/>
        </w:rPr>
        <w:t>Fikih Ekonomi Syaria</w:t>
      </w:r>
      <w:r w:rsidRPr="001B608A">
        <w:rPr>
          <w:rFonts w:asciiTheme="minorBidi" w:hAnsiTheme="minorBidi"/>
          <w:noProof/>
        </w:rPr>
        <w:t xml:space="preserve"> (Jakarta: PT Raja Grafindo Persada, 2016).</w:t>
      </w:r>
      <w:r w:rsidRPr="001B608A">
        <w:rPr>
          <w:rFonts w:asciiTheme="minorBidi" w:hAnsiTheme="minorBidi"/>
        </w:rPr>
        <w:fldChar w:fldCharType="end"/>
      </w:r>
    </w:p>
  </w:footnote>
  <w:footnote w:id="12">
    <w:p w14:paraId="467689A0" w14:textId="31E3940A" w:rsidR="00AA173D" w:rsidRPr="001B608A" w:rsidRDefault="00AA173D">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DB2232" w:rsidRPr="001B608A">
        <w:rPr>
          <w:rFonts w:asciiTheme="minorBidi" w:hAnsiTheme="minorBidi"/>
        </w:rPr>
        <w:instrText>ADDIN CSL_CITATION {"citationItems":[{"id":"ITEM-1","itemData":{"author":[{"dropping-particle":"","family":"Imam Mustofa","given":"","non-dropping-particle":"","parse-names":false,"suffix":""}],"id":"ITEM-1","issued":{"date-parts":[["2016"]]},"publisher":"PT Raja Grafindo Persada","publisher-place":"Jakarta","title":"Fiqih Mu’amalah Kontemporer","type":"book"},"uris":["http://www.mendeley.com/documents/?uuid=fd7be960-7696-446a-a0e0-be5a7590463b"]}],"mendeley":{"formattedCitation":"Imam Mustofa, &lt;i&gt;Fiqih Mu’amalah Kontemporer&lt;/i&gt; (Jakarta: PT Raja Grafindo Persada, 2016).","plainTextFormattedCitation":"Imam Mustofa, Fiqih Mu’amalah Kontemporer (Jakarta: PT Raja Grafindo Persada, 2016).","previouslyFormattedCitation":"Imam Mustofa, &lt;i&gt;Fiqih Mu’amalah Kontemporer&lt;/i&gt; (Jakarta: PT Raja Grafindo Persada, 2016)."},"properties":{"noteIndex":11},"schema":"https://github.com/citation-style-language/schema/raw/master/csl-citation.json"}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Imam Mustofa, </w:t>
      </w:r>
      <w:r w:rsidRPr="001B608A">
        <w:rPr>
          <w:rFonts w:asciiTheme="minorBidi" w:hAnsiTheme="minorBidi"/>
          <w:i/>
          <w:noProof/>
        </w:rPr>
        <w:t>Fiqih Mu’amalah Kontemporer</w:t>
      </w:r>
      <w:r w:rsidRPr="001B608A">
        <w:rPr>
          <w:rFonts w:asciiTheme="minorBidi" w:hAnsiTheme="minorBidi"/>
          <w:noProof/>
        </w:rPr>
        <w:t xml:space="preserve"> (Jakarta: PT Raja Grafindo Persada, 2016).</w:t>
      </w:r>
      <w:r w:rsidRPr="001B608A">
        <w:rPr>
          <w:rFonts w:asciiTheme="minorBidi" w:hAnsiTheme="minorBidi"/>
        </w:rPr>
        <w:fldChar w:fldCharType="end"/>
      </w:r>
    </w:p>
  </w:footnote>
  <w:footnote w:id="13">
    <w:p w14:paraId="28725369" w14:textId="6FCB79D0" w:rsidR="00DB2232" w:rsidRPr="001B608A" w:rsidRDefault="00DB2232">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0110D1" w:rsidRPr="001B608A">
        <w:rPr>
          <w:rFonts w:asciiTheme="minorBidi" w:hAnsiTheme="minorBidi"/>
        </w:rPr>
        <w:instrText>ADDIN CSL_CITATION {"citationItems":[{"id":"ITEM-1","itemData":{"author":[{"dropping-particle":"","family":"Mardani","given":"","non-dropping-particle":"","parse-names":false,"suffix":""}],"id":"ITEM-1","issued":{"date-parts":[["2012"]]},"number-of-pages":"101","publisher":"Prenada Media Group","publisher-place":"Jakarta","title":"Fiqih Ekonomi Syariah","type":"book"},"uris":["http://www.mendeley.com/documents/?uuid=eee56a52-1529-48d9-99ee-d9478f9e9cec"]}],"mendeley":{"formattedCitation":"Mardani, &lt;i&gt;Fiqih Ekonomi Syariah&lt;/i&gt;.","plainTextFormattedCitation":"Mardani, Fiqih Ekonomi Syariah.","previouslyFormattedCitation":"Mardani, &lt;i&gt;Fiqih Ekonomi Syariah&lt;/i&gt;."},"properties":{"noteIndex":12},"schema":"https://github.com/citation-style-language/schema/raw/master/csl-citation.json"}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Mardani, </w:t>
      </w:r>
      <w:r w:rsidRPr="001B608A">
        <w:rPr>
          <w:rFonts w:asciiTheme="minorBidi" w:hAnsiTheme="minorBidi"/>
          <w:i/>
          <w:noProof/>
        </w:rPr>
        <w:t>Fiqih Ekonomi Syariah</w:t>
      </w:r>
      <w:r w:rsidRPr="001B608A">
        <w:rPr>
          <w:rFonts w:asciiTheme="minorBidi" w:hAnsiTheme="minorBidi"/>
          <w:noProof/>
        </w:rPr>
        <w:t>.</w:t>
      </w:r>
      <w:r w:rsidRPr="001B608A">
        <w:rPr>
          <w:rFonts w:asciiTheme="minorBidi" w:hAnsiTheme="minorBidi"/>
        </w:rPr>
        <w:fldChar w:fldCharType="end"/>
      </w:r>
    </w:p>
  </w:footnote>
  <w:footnote w:id="14">
    <w:p w14:paraId="0C12FD3A" w14:textId="5074325D" w:rsidR="000110D1" w:rsidRPr="001B608A" w:rsidRDefault="000110D1">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Pr="001B608A">
        <w:rPr>
          <w:rFonts w:asciiTheme="minorBidi" w:hAnsiTheme="minorBidi"/>
        </w:rPr>
        <w:instrText>ADDIN CSL_CITATION {"citationItems":[{"id":"ITEM-1","itemData":{"author":[{"dropping-particle":"","family":"Hidayat","given":"Enang","non-dropping-particle":"","parse-names":false,"suffix":""}],"id":"ITEM-1","issued":{"date-parts":[["2015"]]},"publisher":"PT Remaja Rosdakarya","publisher-place":"Bandung","title":"Fiqh Jual Beli","type":"book"},"uris":["http://www.mendeley.com/documents/?uuid=13b6f7e5-99b0-44e5-97ab-a793165bd396"]}],"mendeley":{"formattedCitation":"Enang Hidayat, &lt;i&gt;Fiqh Jual Beli&lt;/i&gt; (Bandung: PT Remaja Rosdakarya, 2015).","plainTextFormattedCitation":"Enang Hidayat, Fiqh Jual Beli (Bandung: PT Remaja Rosdakarya, 2015).","previouslyFormattedCitation":"Enang Hidayat, &lt;i&gt;Fiqh Jual Beli&lt;/i&gt; (Bandung: PT Remaja Rosdakarya, 2015)."},"properties":{"noteIndex":13},"schema":"https://github.com/citation-style-language/schema/raw/master/csl-citation.json"}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Enang Hidayat, </w:t>
      </w:r>
      <w:r w:rsidRPr="001B608A">
        <w:rPr>
          <w:rFonts w:asciiTheme="minorBidi" w:hAnsiTheme="minorBidi"/>
          <w:i/>
          <w:noProof/>
        </w:rPr>
        <w:t>Fiqh Jual Beli</w:t>
      </w:r>
      <w:r w:rsidRPr="001B608A">
        <w:rPr>
          <w:rFonts w:asciiTheme="minorBidi" w:hAnsiTheme="minorBidi"/>
          <w:noProof/>
        </w:rPr>
        <w:t xml:space="preserve"> (Bandung: PT Remaja Rosdakarya, 2015).</w:t>
      </w:r>
      <w:r w:rsidRPr="001B608A">
        <w:rPr>
          <w:rFonts w:asciiTheme="minorBidi" w:hAnsiTheme="minorBidi"/>
        </w:rPr>
        <w:fldChar w:fldCharType="end"/>
      </w:r>
    </w:p>
  </w:footnote>
  <w:footnote w:id="15">
    <w:p w14:paraId="532F0EAD" w14:textId="7BC0F137" w:rsidR="000110D1" w:rsidRPr="001B608A" w:rsidRDefault="000110D1">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E4432A" w:rsidRPr="001B608A">
        <w:rPr>
          <w:rFonts w:asciiTheme="minorBidi" w:hAnsiTheme="minorBidi"/>
        </w:rPr>
        <w:instrText>ADDIN CSL_CITATION {"citationItems":[{"id":"ITEM-1","itemData":{"author":[{"dropping-particle":"","family":"Hidayat","given":"Enang","non-dropping-particle":"","parse-names":false,"suffix":""}],"id":"ITEM-1","issued":{"date-parts":[["2015"]]},"publisher":"PT Remaja Rosdakarya","publisher-place":"Bandung","title":"Fiqh Jual Beli","type":"book"},"uris":["http://www.mendeley.com/documents/?uuid=13b6f7e5-99b0-44e5-97ab-a793165bd396"]}],"mendeley":{"formattedCitation":"Hidayat.","plainTextFormattedCitation":"Hidayat.","previouslyFormattedCitation":"Hidayat."},"properties":{"noteIndex":14},"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Hidayat.</w:t>
      </w:r>
      <w:r w:rsidRPr="001B608A">
        <w:rPr>
          <w:rFonts w:asciiTheme="minorBidi" w:hAnsiTheme="minorBidi"/>
        </w:rPr>
        <w:fldChar w:fldCharType="end"/>
      </w:r>
    </w:p>
  </w:footnote>
  <w:footnote w:id="16">
    <w:p w14:paraId="5AD1A3B2" w14:textId="30AA4C2C" w:rsidR="00E4432A" w:rsidRPr="001B608A" w:rsidRDefault="00E4432A">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356279" w:rsidRPr="001B608A">
        <w:rPr>
          <w:rFonts w:asciiTheme="minorBidi" w:hAnsiTheme="minorBidi"/>
        </w:rPr>
        <w:instrText>ADDIN CSL_CITATION {"citationItems":[{"id":"ITEM-1","itemData":{"author":[{"dropping-particle":"","family":"Suhendi","given":"Hendi","non-dropping-particle":"","parse-names":false,"suffix":""}],"id":"ITEM-1","issued":{"date-parts":[["2002"]]},"publisher":"PT Raja Grafindo Persada","publisher-place":"Jakarta","title":"Fiqh Muamalah","type":"book"},"uris":["http://www.mendeley.com/documents/?uuid=7004646d-cef0-4da1-ab7e-9b29cca212ac"]}],"mendeley":{"formattedCitation":"Hendi Suhendi, &lt;i&gt;Fiqh Muamalah&lt;/i&gt; (Jakarta: PT Raja Grafindo Persada, 2002).","plainTextFormattedCitation":"Hendi Suhendi, Fiqh Muamalah (Jakarta: PT Raja Grafindo Persada, 2002).","previouslyFormattedCitation":"Hendi Suhendi, &lt;i&gt;Fiqh Muamalah&lt;/i&gt; (Jakarta: PT Raja Grafindo Persada, 2002)."},"properties":{"noteIndex":15},"schema":"https://github.com/citation-style-language/schema/raw/master/csl-citation.json"}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Hendi Suhendi, </w:t>
      </w:r>
      <w:r w:rsidRPr="001B608A">
        <w:rPr>
          <w:rFonts w:asciiTheme="minorBidi" w:hAnsiTheme="minorBidi"/>
          <w:i/>
          <w:noProof/>
        </w:rPr>
        <w:t>Fiqh Muamalah</w:t>
      </w:r>
      <w:r w:rsidRPr="001B608A">
        <w:rPr>
          <w:rFonts w:asciiTheme="minorBidi" w:hAnsiTheme="minorBidi"/>
          <w:noProof/>
        </w:rPr>
        <w:t xml:space="preserve"> (Jakarta: PT Raja Grafindo Persada, 2002).</w:t>
      </w:r>
      <w:r w:rsidRPr="001B608A">
        <w:rPr>
          <w:rFonts w:asciiTheme="minorBidi" w:hAnsiTheme="minorBidi"/>
        </w:rPr>
        <w:fldChar w:fldCharType="end"/>
      </w:r>
    </w:p>
  </w:footnote>
  <w:footnote w:id="17">
    <w:p w14:paraId="3D5316B8" w14:textId="69A3D2A6" w:rsidR="00356279" w:rsidRPr="001B608A" w:rsidRDefault="00356279">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D20AD7" w:rsidRPr="001B608A">
        <w:rPr>
          <w:rFonts w:asciiTheme="minorBidi" w:hAnsiTheme="minorBidi"/>
        </w:rPr>
        <w:instrText>ADDIN CSL_CITATION {"citationItems":[{"id":"ITEM-1","itemData":{"DOI":"10.21043/bisnis.v3i2.1494","ISSN":"2442-3718","abstract":"Selling (business) is the exchange of wealth on the basis of mutual willing and the joint agreement. There are four Perversions, namely; (1) Marriage  (ijab qobul) (2) the prescribed is run (subject)   (3) ma›kud ‹alaih (object) useful objects according to the view of syara› (4) there is a replacement for exchange of goods.  The legality of ijab qobul conditions there are three; (a) Do Not in intersperse with other words between ijab qobul, (b) people - the prescribed is run (seller and buyers ) and (c) do not there separated the meaning the seller and buyers still no interaction about ijab qobul. Conditions of the legality of the seller and buyers there are four; (a) reached puberty understanding.   (b) Moslems, this condition specifically for buyers in certain objects objects (c) no objects or items in chairman voterâ (ma›kud alaih) and (d) not wasted (waste), the will of their own and there is no compulsion of the other party. Conditions of the legality of goods sold voterâ there are six; (a) must be holy (b) cannot be not to associate with something (c) cannot be in the limit time (d) its own, (e) can be known (seen), (f) can be known to the quality and the weight. various kinds of selling (business) in Islam, seen from the point of view of the two glass eyes of Islamic law there are two valid and cancel and from the eye of goods there are three (1) selling goods that appear, (2) selling mentioned the pharmacodynamic him in the promise and( 3) selling things that are not there. In Islam in business provide current accounts allow to choose to cancel the marriage of selling (business) called khiar, there are &lt;br /&gt;three, namely; (1) khiar, assembly (2) khiar conditions (3) khiar disgrace. The wisdom of selling in Islam; (a) that selling (business) in Islam can be valuable social or helped against each other, will grow berbagain reward, (b) business in Islam is one of the ways to maintain cleanliness and halalnya items eaten for himself and his family, (c) business in Islam is the way to combat laziness, unemployment and extortion to others.","author":[{"dropping-particle":"","family":"Shobirin","given":"Shobirin","non-dropping-particle":"","parse-names":false,"suffix":""}],"container-title":"BISNIS : Jurnal Bisnis dan Manajemen Islam","id":"ITEM-1","issue":"2","issued":{"date-parts":[["2016"]]},"page":"239","title":"Jual Beli Dalam Pandangan Islam","type":"article-journal","volume":"3"},"uris":["http://www.mendeley.com/documents/?uuid=3ba54443-d543-4668-b660-084c46de0c09"]}],"mendeley":{"formattedCitation":"Shobirin, “Jual Beli Dalam Pandangan Islam.”","plainTextFormattedCitation":"Shobirin, “Jual Beli Dalam Pandangan Islam.”","previouslyFormattedCitation":"Shobirin, “Jual Beli Dalam Pandangan Islam.”"},"properties":{"noteIndex":16},"schema":"https://github.com/citation-style-language/schema/raw/master/csl-citation.json"}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Shobirin, “Jual Beli Dalam Pandangan Islam.”</w:t>
      </w:r>
      <w:r w:rsidRPr="001B608A">
        <w:rPr>
          <w:rFonts w:asciiTheme="minorBidi" w:hAnsiTheme="minorBidi"/>
        </w:rPr>
        <w:fldChar w:fldCharType="end"/>
      </w:r>
    </w:p>
  </w:footnote>
  <w:footnote w:id="18">
    <w:p w14:paraId="205CBA29" w14:textId="5F4FB3FC" w:rsidR="00D20AD7" w:rsidRPr="001B608A" w:rsidRDefault="00D20AD7">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B95491" w:rsidRPr="001B608A">
        <w:rPr>
          <w:rFonts w:asciiTheme="minorBidi" w:hAnsiTheme="minorBidi"/>
        </w:rPr>
        <w:instrText>ADDIN CSL_CITATION {"citationItems":[{"id":"ITEM-1","itemData":{"author":[{"dropping-particle":"","family":"Azzam","given":"Abdul Aziz Muhammad","non-dropping-particle":"","parse-names":false,"suffix":""}],"id":"ITEM-1","issued":{"date-parts":[["2014"]]},"publisher":"Amzah","publisher-place":"Jakarta","title":"Fiqih Muamalat Sistem Transaksi Dalam Fiqh Islam","type":"book"},"uris":["http://www.mendeley.com/documents/?uuid=59cf6dac-bf47-4c7d-a76a-a0e9ee6eea1c"]}],"mendeley":{"formattedCitation":"Abdul Aziz Muhammad Azzam, &lt;i&gt;Fiqih Muamalat Sistem Transaksi Dalam Fiqh Islam&lt;/i&gt; (Jakarta: Amzah, 2014).","plainTextFormattedCitation":"Abdul Aziz Muhammad Azzam, Fiqih Muamalat Sistem Transaksi Dalam Fiqh Islam (Jakarta: Amzah, 2014).","previouslyFormattedCitation":"Abdul Aziz Muhammad Azzam, &lt;i&gt;Fiqih Muamalat Sistem Transaksi Dalam Fiqh Islam&lt;/i&gt; (Jakarta: Amzah, 2014)."},"properties":{"noteIndex":17},"schema":"https://github.com/citation-style-language/schema/raw/master/csl-citation.json"}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Abdul Aziz Muhammad Azzam, </w:t>
      </w:r>
      <w:r w:rsidRPr="001B608A">
        <w:rPr>
          <w:rFonts w:asciiTheme="minorBidi" w:hAnsiTheme="minorBidi"/>
          <w:i/>
          <w:noProof/>
        </w:rPr>
        <w:t>Fiqih Muamalat Sistem Transaksi Dalam Fiqh Islam</w:t>
      </w:r>
      <w:r w:rsidRPr="001B608A">
        <w:rPr>
          <w:rFonts w:asciiTheme="minorBidi" w:hAnsiTheme="minorBidi"/>
          <w:noProof/>
        </w:rPr>
        <w:t xml:space="preserve"> (Jakarta: Amzah, 2014).</w:t>
      </w:r>
      <w:r w:rsidRPr="001B608A">
        <w:rPr>
          <w:rFonts w:asciiTheme="minorBidi" w:hAnsiTheme="minorBidi"/>
        </w:rPr>
        <w:fldChar w:fldCharType="end"/>
      </w:r>
    </w:p>
  </w:footnote>
  <w:footnote w:id="19">
    <w:p w14:paraId="1FC198C8" w14:textId="195E0DE5" w:rsidR="00B95491" w:rsidRPr="001B608A" w:rsidRDefault="00B95491">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7160EE" w:rsidRPr="001B608A">
        <w:rPr>
          <w:rFonts w:asciiTheme="minorBidi" w:hAnsiTheme="minorBidi"/>
        </w:rPr>
        <w:instrText>ADDIN CSL_CITATION {"citationItems":[{"id":"ITEM-1","itemData":{"author":[{"dropping-particle":"","family":"Zuhaili","given":"Wahbah","non-dropping-particle":"","parse-names":false,"suffix":""}],"id":"ITEM-1","issued":{"date-parts":[["2010"]]},"publisher":"Almahira","publisher-place":"Jakarta","title":"Fiqih Imam Syafi’i : Mengupas Masalah Fiqhiyah Berdasarkan Al- Qur‟an dan Hadit","type":"book"},"uris":["http://www.mendeley.com/documents/?uuid=d29a187e-c4ee-4ec1-9792-85d6ea9da957"]}],"mendeley":{"formattedCitation":"Wahbah Zuhaili, &lt;i&gt;Fiqih Imam Syafi’i : Mengupas Masalah Fiqhiyah Berdasarkan Al- Qur‟an Dan Hadit&lt;/i&gt; (Jakarta: Almahira, 2010).","plainTextFormattedCitation":"Wahbah Zuhaili, Fiqih Imam Syafi’i : Mengupas Masalah Fiqhiyah Berdasarkan Al- Qur‟an Dan Hadit (Jakarta: Almahira, 2010).","previouslyFormattedCitation":"Wahbah Zuhaili, &lt;i&gt;Fiqih Imam Syafi’i : Mengupas Masalah Fiqhiyah Berdasarkan Al- Qur‟an Dan Hadit&lt;/i&gt; (Jakarta: Almahira, 2010)."},"properties":{"noteIndex":18},"schema":"https://github.com/citation-style-language/schema/raw/master/csl-citation.json"}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Wahbah Zuhaili, </w:t>
      </w:r>
      <w:r w:rsidRPr="001B608A">
        <w:rPr>
          <w:rFonts w:asciiTheme="minorBidi" w:hAnsiTheme="minorBidi"/>
          <w:i/>
          <w:noProof/>
        </w:rPr>
        <w:t>Fiqih Imam Syafi’i : Mengupas Masalah Fiqhiyah Berdasarkan Al- Qur‟an Dan Hadit</w:t>
      </w:r>
      <w:r w:rsidRPr="001B608A">
        <w:rPr>
          <w:rFonts w:asciiTheme="minorBidi" w:hAnsiTheme="minorBidi"/>
          <w:noProof/>
        </w:rPr>
        <w:t xml:space="preserve"> (Jakarta: Almahira, 2010).</w:t>
      </w:r>
      <w:r w:rsidRPr="001B608A">
        <w:rPr>
          <w:rFonts w:asciiTheme="minorBidi" w:hAnsiTheme="minorBidi"/>
        </w:rPr>
        <w:fldChar w:fldCharType="end"/>
      </w:r>
    </w:p>
  </w:footnote>
  <w:footnote w:id="20">
    <w:p w14:paraId="4D51225F" w14:textId="1D279A5F" w:rsidR="007160EE" w:rsidRPr="001B608A" w:rsidRDefault="007160EE">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930EE5" w:rsidRPr="001B608A">
        <w:rPr>
          <w:rFonts w:asciiTheme="minorBidi" w:hAnsiTheme="minorBidi"/>
        </w:rPr>
        <w:instrText>ADDIN CSL_CITATION {"citationItems":[{"id":"ITEM-1","itemData":{"author":[{"dropping-particle":"","family":"Harun","given":"Nasrun","non-dropping-particle":"","parse-names":false,"suffix":""}],"id":"ITEM-1","issued":{"date-parts":[["2007"]]},"number-of-pages":"Cet. Ke-2","publisher":"Gaya Media Pratama","publisher-place":"Jakarta","title":"Fiqh Mu’amalah","type":"book"},"uris":["http://www.mendeley.com/documents/?uuid=7a3851ef-2ed6-4056-a893-1192eb9c4ee1"]}],"mendeley":{"formattedCitation":"Nasrun Harun, &lt;i&gt;Fiqh Mu’amalah&lt;/i&gt; (Jakarta: Gaya Media Pratama, 2007).","plainTextFormattedCitation":"Nasrun Harun, Fiqh Mu’amalah (Jakarta: Gaya Media Pratama, 2007).","previouslyFormattedCitation":"Nasrun Harun, &lt;i&gt;Fiqh Mu’amalah&lt;/i&gt; (Jakarta: Gaya Media Pratama, 2007)."},"properties":{"noteIndex":19},"schema":"https://github.com/citation-style-language/schema/raw/master/csl-citation.json"}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Nasrun Harun, </w:t>
      </w:r>
      <w:r w:rsidRPr="001B608A">
        <w:rPr>
          <w:rFonts w:asciiTheme="minorBidi" w:hAnsiTheme="minorBidi"/>
          <w:i/>
          <w:noProof/>
        </w:rPr>
        <w:t>Fiqh Mu’amalah</w:t>
      </w:r>
      <w:r w:rsidRPr="001B608A">
        <w:rPr>
          <w:rFonts w:asciiTheme="minorBidi" w:hAnsiTheme="minorBidi"/>
          <w:noProof/>
        </w:rPr>
        <w:t xml:space="preserve"> (Jakarta: Gaya Media Pratama, 2007).</w:t>
      </w:r>
      <w:r w:rsidRPr="001B608A">
        <w:rPr>
          <w:rFonts w:asciiTheme="minorBidi" w:hAnsiTheme="minorBidi"/>
        </w:rPr>
        <w:fldChar w:fldCharType="end"/>
      </w:r>
    </w:p>
  </w:footnote>
  <w:footnote w:id="21">
    <w:p w14:paraId="1D2F005A" w14:textId="09F94B79" w:rsidR="00930EE5" w:rsidRPr="001B608A" w:rsidRDefault="00930EE5">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F0596A" w:rsidRPr="001B608A">
        <w:rPr>
          <w:rFonts w:asciiTheme="minorBidi" w:hAnsiTheme="minorBidi"/>
        </w:rPr>
        <w:instrText>ADDIN CSL_CITATION {"citationItems":[{"id":"ITEM-1","itemData":{"author":[{"dropping-particle":"","family":"Ali","given":"Zainudin","non-dropping-particle":"","parse-names":false,"suffix":""}],"id":"ITEM-1","issued":{"date-parts":[["2008"]]},"publisher":"Sinar Grafika","publisher-place":"Jakarta","title":"Hukum Ekonomi Syariah","type":"book"},"uris":["http://www.mendeley.com/documents/?uuid=e9d84405-bd7d-4c53-9c6e-2ee6f557c0b6"]}],"mendeley":{"formattedCitation":"Zainudin Ali, &lt;i&gt;Hukum Ekonomi Syariah&lt;/i&gt; (Jakarta: Sinar Grafika, 2008).","plainTextFormattedCitation":"Zainudin Ali, Hukum Ekonomi Syariah (Jakarta: Sinar Grafika, 2008).","previouslyFormattedCitation":"Zainudin Ali, &lt;i&gt;Hukum Ekonomi Syariah&lt;/i&gt; (Jakarta: Sinar Grafika, 2008)."},"properties":{"noteIndex":20},"schema":"https://github.com/citation-style-language/schema/raw/master/csl-citation.json"}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Zainudin Ali, </w:t>
      </w:r>
      <w:r w:rsidRPr="001B608A">
        <w:rPr>
          <w:rFonts w:asciiTheme="minorBidi" w:hAnsiTheme="minorBidi"/>
          <w:i/>
          <w:noProof/>
        </w:rPr>
        <w:t>Hukum Ekonomi Syariah</w:t>
      </w:r>
      <w:r w:rsidRPr="001B608A">
        <w:rPr>
          <w:rFonts w:asciiTheme="minorBidi" w:hAnsiTheme="minorBidi"/>
          <w:noProof/>
        </w:rPr>
        <w:t xml:space="preserve"> (Jakarta: Sinar Grafika, 2008).</w:t>
      </w:r>
      <w:r w:rsidRPr="001B608A">
        <w:rPr>
          <w:rFonts w:asciiTheme="minorBidi" w:hAnsiTheme="minorBidi"/>
        </w:rPr>
        <w:fldChar w:fldCharType="end"/>
      </w:r>
    </w:p>
  </w:footnote>
  <w:footnote w:id="22">
    <w:p w14:paraId="46CB7463" w14:textId="662DA198" w:rsidR="00F0596A" w:rsidRPr="001B608A" w:rsidRDefault="00F0596A">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Pr="001B608A">
        <w:rPr>
          <w:rFonts w:asciiTheme="minorBidi" w:hAnsiTheme="minorBidi"/>
        </w:rPr>
        <w:instrText>ADDIN CSL_CITATION {"citationItems":[{"id":"ITEM-1","itemData":{"author":[{"dropping-particle":"","family":"Muslich","given":"Ahmad Wardi","non-dropping-particle":"","parse-names":false,"suffix":""}],"id":"ITEM-1","issued":{"date-parts":[["2013"]]},"number-of-pages":"178","publisher":"Amzah","publisher-place":"Jakarta","title":"Fiqh Muamalat","type":"book"},"uris":["http://www.mendeley.com/documents/?uuid=f366e471-9467-4a57-97fa-3efe6c3193b6"]}],"mendeley":{"formattedCitation":"Ahmad Wardi Muslich, &lt;i&gt;Fiqh Muamalat&lt;/i&gt; (Jakarta: Amzah, 2013).","plainTextFormattedCitation":"Ahmad Wardi Muslich, Fiqh Muamalat (Jakarta: Amzah, 2013).","previouslyFormattedCitation":"Ahmad Wardi Muslich, &lt;i&gt;Fiqh Muamalat&lt;/i&gt; (Jakarta: Amzah, 2013)."},"properties":{"noteIndex":21},"schema":"https://github.com/citation-style-language/schema/raw/master/csl-citation.json"}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Ahmad Wardi Muslich, </w:t>
      </w:r>
      <w:r w:rsidRPr="001B608A">
        <w:rPr>
          <w:rFonts w:asciiTheme="minorBidi" w:hAnsiTheme="minorBidi"/>
          <w:i/>
          <w:noProof/>
        </w:rPr>
        <w:t>Fiqh Muamalat</w:t>
      </w:r>
      <w:r w:rsidRPr="001B608A">
        <w:rPr>
          <w:rFonts w:asciiTheme="minorBidi" w:hAnsiTheme="minorBidi"/>
          <w:noProof/>
        </w:rPr>
        <w:t xml:space="preserve"> (Jakarta: Amzah, 2013).</w:t>
      </w:r>
      <w:r w:rsidRPr="001B608A">
        <w:rPr>
          <w:rFonts w:asciiTheme="minorBidi" w:hAnsiTheme="minorBidi"/>
        </w:rPr>
        <w:fldChar w:fldCharType="end"/>
      </w:r>
    </w:p>
  </w:footnote>
  <w:footnote w:id="23">
    <w:p w14:paraId="70D45BD1" w14:textId="649A2F3A" w:rsidR="00F0596A" w:rsidRPr="001B608A" w:rsidRDefault="00F0596A">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840D99" w:rsidRPr="001B608A">
        <w:rPr>
          <w:rFonts w:asciiTheme="minorBidi" w:hAnsiTheme="minorBidi"/>
        </w:rPr>
        <w:instrText>ADDIN CSL_CITATION {"citationItems":[{"id":"ITEM-1","itemData":{"author":[{"dropping-particle":"","family":"Syafe’i","given":"Rachmat","non-dropping-particle":"","parse-names":false,"suffix":""}],"id":"ITEM-1","issued":{"date-parts":[["2001"]]},"publisher":"pustaka setia","publisher-place":"Bandung","title":"Fikih Muamalah untun UIN, STAIN, PTAIN dan Umum","type":"book"},"uris":["http://www.mendeley.com/documents/?uuid=809250b7-eed0-4a71-b047-da2529a9ef94"]}],"mendeley":{"formattedCitation":"Rachmat Syafe’i, &lt;i&gt;Fikih Muamalah Untun UIN, STAIN, PTAIN Dan Umum&lt;/i&gt; (Bandung: pustaka setia, 2001).","plainTextFormattedCitation":"Rachmat Syafe’i, Fikih Muamalah Untun UIN, STAIN, PTAIN Dan Umum (Bandung: pustaka setia, 2001).","previouslyFormattedCitation":"Rachmat Syafe’i, &lt;i&gt;Fikih Muamalah Untun UIN, STAIN, PTAIN Dan Umum&lt;/i&gt; (Bandung: pustaka setia, 2001)."},"properties":{"noteIndex":22},"schema":"https://github.com/citation-style-language/schema/raw/master/csl-citation.json"}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Rachmat Syafe’i, </w:t>
      </w:r>
      <w:r w:rsidRPr="001B608A">
        <w:rPr>
          <w:rFonts w:asciiTheme="minorBidi" w:hAnsiTheme="minorBidi"/>
          <w:i/>
          <w:noProof/>
        </w:rPr>
        <w:t>Fikih Muamalah Untun UIN, STAIN, PTAIN Dan Umum</w:t>
      </w:r>
      <w:r w:rsidRPr="001B608A">
        <w:rPr>
          <w:rFonts w:asciiTheme="minorBidi" w:hAnsiTheme="minorBidi"/>
          <w:noProof/>
        </w:rPr>
        <w:t xml:space="preserve"> (Bandung: pustaka setia, 2001).</w:t>
      </w:r>
      <w:r w:rsidRPr="001B608A">
        <w:rPr>
          <w:rFonts w:asciiTheme="minorBidi" w:hAnsiTheme="minorBidi"/>
        </w:rPr>
        <w:fldChar w:fldCharType="end"/>
      </w:r>
    </w:p>
  </w:footnote>
  <w:footnote w:id="24">
    <w:p w14:paraId="47C830A5" w14:textId="152E28E7" w:rsidR="00840D99" w:rsidRPr="001B608A" w:rsidRDefault="00840D99">
      <w:pPr>
        <w:pStyle w:val="TeksCatatanKaki"/>
        <w:rPr>
          <w:rFonts w:asciiTheme="minorBidi" w:hAnsiTheme="minorBidi"/>
        </w:rPr>
      </w:pPr>
      <w:r w:rsidRPr="001B608A">
        <w:rPr>
          <w:rStyle w:val="ReferensiCatatanKaki"/>
          <w:rFonts w:asciiTheme="minorBidi" w:hAnsiTheme="minorBidi"/>
        </w:rPr>
        <w:footnoteRef/>
      </w:r>
      <w:r w:rsidRPr="001B608A">
        <w:rPr>
          <w:rFonts w:asciiTheme="minorBidi" w:hAnsiTheme="minorBidi"/>
        </w:rPr>
        <w:t xml:space="preserve"> </w:t>
      </w:r>
      <w:r w:rsidRPr="001B608A">
        <w:rPr>
          <w:rFonts w:asciiTheme="minorBidi" w:hAnsiTheme="minorBidi"/>
        </w:rPr>
        <w:fldChar w:fldCharType="begin" w:fldLock="1"/>
      </w:r>
      <w:r w:rsidR="00CD0D75" w:rsidRPr="001B608A">
        <w:rPr>
          <w:rFonts w:asciiTheme="minorBidi" w:hAnsiTheme="minorBidi"/>
        </w:rPr>
        <w:instrText>ADDIN CSL_CITATION {"citationItems":[{"id":"ITEM-1","itemData":{"author":[{"dropping-particle":"","family":"Muslich","given":"Ahmad Wardi","non-dropping-particle":"","parse-names":false,"suffix":""}],"id":"ITEM-1","issued":{"date-parts":[["2013"]]},"number-of-pages":"178","publisher":"Amzah","publisher-place":"Jakarta","title":"Fiqh Muamalat","type":"book"},"uris":["http://www.mendeley.com/documents/?uuid=f366e471-9467-4a57-97fa-3efe6c3193b6"]}],"mendeley":{"formattedCitation":"Muslich, &lt;i&gt;Fiqh Muamalat&lt;/i&gt;.","plainTextFormattedCitation":"Muslich, Fiqh Muamalat.","previouslyFormattedCitation":"Muslich, &lt;i&gt;Fiqh Muamalat&lt;/i&gt;."},"properties":{"noteIndex":23},"schema":"https://github.com/citation-style-language/schema/raw/master/csl-citation.json"}</w:instrText>
      </w:r>
      <w:r w:rsidRPr="001B608A">
        <w:rPr>
          <w:rFonts w:asciiTheme="minorBidi" w:hAnsiTheme="minorBidi"/>
        </w:rPr>
        <w:fldChar w:fldCharType="separate"/>
      </w:r>
      <w:r w:rsidRPr="001B608A">
        <w:rPr>
          <w:rFonts w:asciiTheme="minorBidi" w:hAnsiTheme="minorBidi"/>
          <w:noProof/>
        </w:rPr>
        <w:t xml:space="preserve">Muslich, </w:t>
      </w:r>
      <w:r w:rsidRPr="001B608A">
        <w:rPr>
          <w:rFonts w:asciiTheme="minorBidi" w:hAnsiTheme="minorBidi"/>
          <w:i/>
          <w:noProof/>
        </w:rPr>
        <w:t>Fiqh Muamalat</w:t>
      </w:r>
      <w:r w:rsidRPr="001B608A">
        <w:rPr>
          <w:rFonts w:asciiTheme="minorBidi" w:hAnsiTheme="minorBidi"/>
          <w:noProof/>
        </w:rPr>
        <w:t>.</w:t>
      </w:r>
      <w:r w:rsidRPr="001B608A">
        <w:rPr>
          <w:rFonts w:asciiTheme="minorBidi" w:hAnsiTheme="min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A492" w14:textId="7E0BFAC0" w:rsidR="00EE3DA3" w:rsidRDefault="00EE3DA3">
    <w:pPr>
      <w:pStyle w:val="TeksIsi"/>
      <w:spacing w:line="14" w:lineRule="auto"/>
      <w:rPr>
        <w:sz w:val="20"/>
      </w:rPr>
    </w:pPr>
  </w:p>
  <w:p w14:paraId="52F682E2" w14:textId="77777777" w:rsidR="006B0E2F" w:rsidRDefault="006B0E2F"/>
  <w:p w14:paraId="18E9FDF3" w14:textId="77777777" w:rsidR="00E53607" w:rsidRDefault="00E53607"/>
  <w:p w14:paraId="5D595932" w14:textId="35D429E6" w:rsidR="001C0B17" w:rsidRPr="00405C28" w:rsidRDefault="00405C28" w:rsidP="00405C28">
    <w:pPr>
      <w:pStyle w:val="Header"/>
      <w:tabs>
        <w:tab w:val="left" w:pos="720"/>
      </w:tabs>
      <w:rPr>
        <w:lang w:val="id-ID"/>
      </w:rPr>
    </w:pPr>
    <w:r>
      <w:rPr>
        <w:noProof/>
        <w:lang w:eastAsia="id-ID"/>
      </w:rPr>
      <mc:AlternateContent>
        <mc:Choice Requires="wps">
          <w:drawing>
            <wp:anchor distT="0" distB="0" distL="114299" distR="114299" simplePos="0" relativeHeight="251659264" behindDoc="0" locked="0" layoutInCell="1" allowOverlap="1" wp14:anchorId="539C1620" wp14:editId="26099D2C">
              <wp:simplePos x="0" y="0"/>
              <wp:positionH relativeFrom="column">
                <wp:posOffset>982345</wp:posOffset>
              </wp:positionH>
              <wp:positionV relativeFrom="paragraph">
                <wp:posOffset>0</wp:posOffset>
              </wp:positionV>
              <wp:extent cx="0" cy="786765"/>
              <wp:effectExtent l="19050" t="0" r="19050"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86765"/>
                      </a:xfrm>
                      <a:prstGeom prst="line">
                        <a:avLst/>
                      </a:prstGeom>
                      <a:ln w="28575">
                        <a:solidFill>
                          <a:srgbClr val="FFC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CF9A27" id="Straight Connector 1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35pt,0" to="77.3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" strokecolor="#ffc000" strokeweight="2.25pt">
              <v:stroke joinstyle="miter"/>
              <o:lock v:ext="edit" shapetype="f"/>
            </v:line>
          </w:pict>
        </mc:Fallback>
      </mc:AlternateContent>
    </w:r>
    <w:r>
      <w:rPr>
        <w:noProof/>
        <w:lang w:eastAsia="id-ID"/>
      </w:rPr>
      <mc:AlternateContent>
        <mc:Choice Requires="wps">
          <w:drawing>
            <wp:anchor distT="0" distB="0" distL="114299" distR="114299" simplePos="0" relativeHeight="251660288" behindDoc="0" locked="0" layoutInCell="1" allowOverlap="1" wp14:anchorId="59DF68C4" wp14:editId="6AC3017D">
              <wp:simplePos x="0" y="0"/>
              <wp:positionH relativeFrom="column">
                <wp:posOffset>937895</wp:posOffset>
              </wp:positionH>
              <wp:positionV relativeFrom="paragraph">
                <wp:posOffset>635</wp:posOffset>
              </wp:positionV>
              <wp:extent cx="0" cy="786765"/>
              <wp:effectExtent l="19050" t="0" r="19050"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86765"/>
                      </a:xfrm>
                      <a:prstGeom prst="line">
                        <a:avLst/>
                      </a:prstGeom>
                      <a:ln w="28575">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EEBABC" id="Straight Connector 1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85pt,.05pt" to="73.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" strokecolor="#70ad47 [3209]" strokeweight="2.25pt">
              <v:stroke joinstyle="miter"/>
              <o:lock v:ext="edit" shapetype="f"/>
            </v:line>
          </w:pict>
        </mc:Fallback>
      </mc:AlternateContent>
    </w:r>
    <w:r>
      <w:rPr>
        <w:noProof/>
        <w:lang w:eastAsia="id-ID"/>
      </w:rPr>
      <mc:AlternateContent>
        <mc:Choice Requires="wps">
          <w:drawing>
            <wp:anchor distT="0" distB="0" distL="114300" distR="114300" simplePos="0" relativeHeight="251661312" behindDoc="0" locked="0" layoutInCell="1" allowOverlap="1" wp14:anchorId="561D13E4" wp14:editId="3490F8DB">
              <wp:simplePos x="0" y="0"/>
              <wp:positionH relativeFrom="column">
                <wp:posOffset>973455</wp:posOffset>
              </wp:positionH>
              <wp:positionV relativeFrom="paragraph">
                <wp:posOffset>-93345</wp:posOffset>
              </wp:positionV>
              <wp:extent cx="4892040" cy="955675"/>
              <wp:effectExtent l="0" t="0" r="381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955675"/>
                      </a:xfrm>
                      <a:prstGeom prst="rect">
                        <a:avLst/>
                      </a:prstGeom>
                      <a:solidFill>
                        <a:srgbClr val="FFFFFF"/>
                      </a:solidFill>
                      <a:ln w="9525">
                        <a:noFill/>
                        <a:miter lim="800000"/>
                        <a:headEnd/>
                        <a:tailEnd/>
                      </a:ln>
                    </wps:spPr>
                    <wps:txbx>
                      <w:txbxContent>
                        <w:p w14:paraId="11FA9065" w14:textId="77777777" w:rsidR="00405C28" w:rsidRDefault="00405C28" w:rsidP="00405C28">
                          <w:pPr>
                            <w:rPr>
                              <w:rFonts w:ascii="Colonna MT" w:hAnsi="Colonna MT"/>
                              <w:color w:val="000000" w:themeColor="text1"/>
                              <w:sz w:val="24"/>
                              <w:szCs w:val="24"/>
                            </w:rPr>
                          </w:pPr>
                          <w:r>
                            <w:rPr>
                              <w:rFonts w:ascii="Colonna MT" w:hAnsi="Colonna MT"/>
                              <w:color w:val="000000" w:themeColor="text1"/>
                              <w:sz w:val="40"/>
                              <w:szCs w:val="40"/>
                            </w:rPr>
                            <w:t>AL-UJRAH</w:t>
                          </w:r>
                        </w:p>
                        <w:p w14:paraId="5482377A" w14:textId="508D7664" w:rsidR="00405C28" w:rsidRPr="00405C28" w:rsidRDefault="00405C28" w:rsidP="00405C28">
                          <w:pPr>
                            <w:rPr>
                              <w:rFonts w:asciiTheme="minorBidi" w:hAnsiTheme="minorBidi"/>
                              <w:sz w:val="24"/>
                              <w:szCs w:val="24"/>
                              <w:lang w:val="id-ID"/>
                            </w:rPr>
                          </w:pPr>
                          <w:r>
                            <w:rPr>
                              <w:rFonts w:asciiTheme="minorBidi" w:hAnsiTheme="minorBidi"/>
                              <w:sz w:val="24"/>
                              <w:szCs w:val="24"/>
                            </w:rPr>
                            <w:t xml:space="preserve">Volume 3, </w:t>
                          </w:r>
                          <w:proofErr w:type="spellStart"/>
                          <w:r>
                            <w:rPr>
                              <w:rFonts w:asciiTheme="minorBidi" w:hAnsiTheme="minorBidi"/>
                              <w:sz w:val="24"/>
                              <w:szCs w:val="24"/>
                            </w:rPr>
                            <w:t>Nomor</w:t>
                          </w:r>
                          <w:proofErr w:type="spellEnd"/>
                          <w:r>
                            <w:rPr>
                              <w:rFonts w:asciiTheme="minorBidi" w:hAnsiTheme="minorBidi"/>
                              <w:sz w:val="24"/>
                              <w:szCs w:val="24"/>
                            </w:rPr>
                            <w:t xml:space="preserve"> 1, Juni 2025,</w:t>
                          </w:r>
                          <w:r>
                            <w:rPr>
                              <w:rFonts w:asciiTheme="minorBidi" w:hAnsiTheme="minorBidi"/>
                              <w:sz w:val="24"/>
                              <w:szCs w:val="24"/>
                              <w:lang w:val="id-ID"/>
                            </w:rPr>
                            <w:t xml:space="preserve"> </w:t>
                          </w:r>
                          <w:r w:rsidR="001714DD">
                            <w:rPr>
                              <w:rFonts w:asciiTheme="minorBidi" w:hAnsiTheme="minorBidi"/>
                              <w:sz w:val="24"/>
                              <w:szCs w:val="24"/>
                              <w:lang w:val="id-ID"/>
                            </w:rPr>
                            <w:t>1</w:t>
                          </w:r>
                          <w:r>
                            <w:rPr>
                              <w:rFonts w:asciiTheme="minorBidi" w:hAnsiTheme="minorBidi"/>
                              <w:sz w:val="24"/>
                              <w:szCs w:val="24"/>
                              <w:lang w:val="id-ID"/>
                            </w:rPr>
                            <w:t>-</w:t>
                          </w:r>
                          <w:r w:rsidR="001714DD">
                            <w:rPr>
                              <w:rFonts w:asciiTheme="minorBidi" w:hAnsiTheme="minorBidi"/>
                              <w:sz w:val="24"/>
                              <w:szCs w:val="24"/>
                              <w:lang w:val="id-ID"/>
                            </w:rPr>
                            <w:t>11</w:t>
                          </w:r>
                        </w:p>
                        <w:p w14:paraId="2297136C" w14:textId="77777777" w:rsidR="00405C28" w:rsidRDefault="00405C28" w:rsidP="00405C28">
                          <w:pPr>
                            <w:rPr>
                              <w:rFonts w:asciiTheme="minorBidi" w:hAnsiTheme="minorBidi"/>
                              <w:sz w:val="24"/>
                              <w:szCs w:val="24"/>
                            </w:rPr>
                          </w:pPr>
                          <w:r>
                            <w:rPr>
                              <w:rFonts w:asciiTheme="minorBidi" w:hAnsiTheme="minorBidi"/>
                              <w:sz w:val="24"/>
                              <w:szCs w:val="24"/>
                            </w:rPr>
                            <w:t>ISSN 3021-8756</w:t>
                          </w:r>
                        </w:p>
                        <w:p w14:paraId="18D0D062" w14:textId="77777777" w:rsidR="00405C28" w:rsidRDefault="00405C28" w:rsidP="00405C28">
                          <w:pPr>
                            <w:rPr>
                              <w:rFonts w:asciiTheme="minorBidi" w:hAnsiTheme="minorBidi"/>
                              <w:color w:val="000000" w:themeColor="text1"/>
                              <w:sz w:val="20"/>
                              <w:szCs w:val="20"/>
                            </w:rPr>
                          </w:pPr>
                          <w:r>
                            <w:t>https://jurnal.iaidukandangan.ac.id/index.php/alujrah/index</w:t>
                          </w:r>
                          <w:r>
                            <w:rPr>
                              <w:rFonts w:asciiTheme="minorBidi" w:hAnsiTheme="minorBidi"/>
                              <w:color w:val="000000" w:themeColor="text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D13E4" id="_x0000_t202" coordsize="21600,21600" o:spt="202" path="m,l,21600r21600,l21600,xe">
              <v:stroke joinstyle="miter"/>
              <v:path gradientshapeok="t" o:connecttype="rect"/>
            </v:shapetype>
            <v:shape id="Text Box 307" o:spid="_x0000_s1026" type="#_x0000_t202" style="position:absolute;left:0;text-align:left;margin-left:76.65pt;margin-top:-7.35pt;width:385.2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" stroked="f">
              <v:textbox>
                <w:txbxContent>
                  <w:p w14:paraId="11FA9065" w14:textId="77777777" w:rsidR="00405C28" w:rsidRDefault="00405C28" w:rsidP="00405C28">
                    <w:pPr>
                      <w:rPr>
                        <w:rFonts w:ascii="Colonna MT" w:hAnsi="Colonna MT"/>
                        <w:color w:val="000000" w:themeColor="text1"/>
                        <w:sz w:val="24"/>
                        <w:szCs w:val="24"/>
                      </w:rPr>
                    </w:pPr>
                    <w:r>
                      <w:rPr>
                        <w:rFonts w:ascii="Colonna MT" w:hAnsi="Colonna MT"/>
                        <w:color w:val="000000" w:themeColor="text1"/>
                        <w:sz w:val="40"/>
                        <w:szCs w:val="40"/>
                      </w:rPr>
                      <w:t>AL-UJRAH</w:t>
                    </w:r>
                  </w:p>
                  <w:p w14:paraId="5482377A" w14:textId="508D7664" w:rsidR="00405C28" w:rsidRPr="00405C28" w:rsidRDefault="00405C28" w:rsidP="00405C28">
                    <w:pPr>
                      <w:rPr>
                        <w:rFonts w:asciiTheme="minorBidi" w:hAnsiTheme="minorBidi"/>
                        <w:sz w:val="24"/>
                        <w:szCs w:val="24"/>
                        <w:lang w:val="id-ID"/>
                      </w:rPr>
                    </w:pPr>
                    <w:r>
                      <w:rPr>
                        <w:rFonts w:asciiTheme="minorBidi" w:hAnsiTheme="minorBidi"/>
                        <w:sz w:val="24"/>
                        <w:szCs w:val="24"/>
                      </w:rPr>
                      <w:t xml:space="preserve">Volume 3, </w:t>
                    </w:r>
                    <w:proofErr w:type="spellStart"/>
                    <w:r>
                      <w:rPr>
                        <w:rFonts w:asciiTheme="minorBidi" w:hAnsiTheme="minorBidi"/>
                        <w:sz w:val="24"/>
                        <w:szCs w:val="24"/>
                      </w:rPr>
                      <w:t>Nomor</w:t>
                    </w:r>
                    <w:proofErr w:type="spellEnd"/>
                    <w:r>
                      <w:rPr>
                        <w:rFonts w:asciiTheme="minorBidi" w:hAnsiTheme="minorBidi"/>
                        <w:sz w:val="24"/>
                        <w:szCs w:val="24"/>
                      </w:rPr>
                      <w:t xml:space="preserve"> 1, Juni 2025,</w:t>
                    </w:r>
                    <w:r>
                      <w:rPr>
                        <w:rFonts w:asciiTheme="minorBidi" w:hAnsiTheme="minorBidi"/>
                        <w:sz w:val="24"/>
                        <w:szCs w:val="24"/>
                        <w:lang w:val="id-ID"/>
                      </w:rPr>
                      <w:t xml:space="preserve"> </w:t>
                    </w:r>
                    <w:r w:rsidR="001714DD">
                      <w:rPr>
                        <w:rFonts w:asciiTheme="minorBidi" w:hAnsiTheme="minorBidi"/>
                        <w:sz w:val="24"/>
                        <w:szCs w:val="24"/>
                        <w:lang w:val="id-ID"/>
                      </w:rPr>
                      <w:t>1</w:t>
                    </w:r>
                    <w:r>
                      <w:rPr>
                        <w:rFonts w:asciiTheme="minorBidi" w:hAnsiTheme="minorBidi"/>
                        <w:sz w:val="24"/>
                        <w:szCs w:val="24"/>
                        <w:lang w:val="id-ID"/>
                      </w:rPr>
                      <w:t>-</w:t>
                    </w:r>
                    <w:r w:rsidR="001714DD">
                      <w:rPr>
                        <w:rFonts w:asciiTheme="minorBidi" w:hAnsiTheme="minorBidi"/>
                        <w:sz w:val="24"/>
                        <w:szCs w:val="24"/>
                        <w:lang w:val="id-ID"/>
                      </w:rPr>
                      <w:t>11</w:t>
                    </w:r>
                  </w:p>
                  <w:p w14:paraId="2297136C" w14:textId="77777777" w:rsidR="00405C28" w:rsidRDefault="00405C28" w:rsidP="00405C28">
                    <w:pPr>
                      <w:rPr>
                        <w:rFonts w:asciiTheme="minorBidi" w:hAnsiTheme="minorBidi"/>
                        <w:sz w:val="24"/>
                        <w:szCs w:val="24"/>
                      </w:rPr>
                    </w:pPr>
                    <w:r>
                      <w:rPr>
                        <w:rFonts w:asciiTheme="minorBidi" w:hAnsiTheme="minorBidi"/>
                        <w:sz w:val="24"/>
                        <w:szCs w:val="24"/>
                      </w:rPr>
                      <w:t>ISSN 3021-8756</w:t>
                    </w:r>
                  </w:p>
                  <w:p w14:paraId="18D0D062" w14:textId="77777777" w:rsidR="00405C28" w:rsidRDefault="00405C28" w:rsidP="00405C28">
                    <w:pPr>
                      <w:rPr>
                        <w:rFonts w:asciiTheme="minorBidi" w:hAnsiTheme="minorBidi"/>
                        <w:color w:val="000000" w:themeColor="text1"/>
                        <w:sz w:val="20"/>
                        <w:szCs w:val="20"/>
                      </w:rPr>
                    </w:pPr>
                    <w:r>
                      <w:t>https://jurnal.iaidukandangan.ac.id/index.php/alujrah/index</w:t>
                    </w:r>
                    <w:r>
                      <w:rPr>
                        <w:rFonts w:asciiTheme="minorBidi" w:hAnsiTheme="minorBidi"/>
                        <w:color w:val="000000" w:themeColor="text1"/>
                        <w:sz w:val="20"/>
                        <w:szCs w:val="20"/>
                      </w:rPr>
                      <w:t xml:space="preserve"> </w:t>
                    </w:r>
                  </w:p>
                </w:txbxContent>
              </v:textbox>
            </v:shape>
          </w:pict>
        </mc:Fallback>
      </mc:AlternateContent>
    </w:r>
    <w:r>
      <w:rPr>
        <w:noProof/>
        <w:lang w:eastAsia="id-ID"/>
      </w:rPr>
      <w:drawing>
        <wp:inline distT="0" distB="0" distL="0" distR="0" wp14:anchorId="38A7BA08" wp14:editId="1598A1E5">
          <wp:extent cx="8667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0AF"/>
    <w:multiLevelType w:val="hybridMultilevel"/>
    <w:tmpl w:val="E858244A"/>
    <w:lvl w:ilvl="0" w:tplc="FC1A0EB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64376D8"/>
    <w:multiLevelType w:val="hybridMultilevel"/>
    <w:tmpl w:val="26D88748"/>
    <w:lvl w:ilvl="0" w:tplc="0C521474">
      <w:start w:val="1"/>
      <w:numFmt w:val="upperLetter"/>
      <w:lvlText w:val="%1."/>
      <w:lvlJc w:val="left"/>
      <w:pPr>
        <w:ind w:left="1778" w:hanging="360"/>
      </w:pPr>
      <w:rPr>
        <w:rFonts w:hint="default"/>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6FF275E"/>
    <w:multiLevelType w:val="hybridMultilevel"/>
    <w:tmpl w:val="6B9EECC4"/>
    <w:lvl w:ilvl="0" w:tplc="27EA807A">
      <w:start w:val="1"/>
      <w:numFmt w:val="lowerLetter"/>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735389A"/>
    <w:multiLevelType w:val="hybridMultilevel"/>
    <w:tmpl w:val="4F8C3F04"/>
    <w:lvl w:ilvl="0" w:tplc="DD965CE4">
      <w:start w:val="1"/>
      <w:numFmt w:val="lowerLetter"/>
      <w:lvlText w:val="%1."/>
      <w:lvlJc w:val="left"/>
      <w:pPr>
        <w:ind w:left="927" w:hanging="36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9DC7C21"/>
    <w:multiLevelType w:val="hybridMultilevel"/>
    <w:tmpl w:val="C6E48E6A"/>
    <w:lvl w:ilvl="0" w:tplc="E95AC72A">
      <w:start w:val="1"/>
      <w:numFmt w:val="decimal"/>
      <w:lvlText w:val="%1."/>
      <w:lvlJc w:val="center"/>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A940D43"/>
    <w:multiLevelType w:val="hybridMultilevel"/>
    <w:tmpl w:val="F932C05A"/>
    <w:lvl w:ilvl="0" w:tplc="D124EF22">
      <w:start w:val="1"/>
      <w:numFmt w:val="decimal"/>
      <w:lvlText w:val="%1)"/>
      <w:lvlJc w:val="left"/>
      <w:pPr>
        <w:ind w:left="1530" w:hanging="360"/>
      </w:pPr>
      <w:rPr>
        <w:rFonts w:hint="default"/>
        <w:color w:val="000000"/>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37B85"/>
    <w:multiLevelType w:val="hybridMultilevel"/>
    <w:tmpl w:val="A38CCE84"/>
    <w:lvl w:ilvl="0" w:tplc="444A235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4E0C33"/>
    <w:multiLevelType w:val="hybridMultilevel"/>
    <w:tmpl w:val="5F68964A"/>
    <w:lvl w:ilvl="0" w:tplc="8AB277F4">
      <w:start w:val="1"/>
      <w:numFmt w:val="upp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7742EB"/>
    <w:multiLevelType w:val="hybridMultilevel"/>
    <w:tmpl w:val="275AE9A6"/>
    <w:lvl w:ilvl="0" w:tplc="B852C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234333"/>
    <w:multiLevelType w:val="hybridMultilevel"/>
    <w:tmpl w:val="6B86763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5C96232"/>
    <w:multiLevelType w:val="hybridMultilevel"/>
    <w:tmpl w:val="87DECEE6"/>
    <w:lvl w:ilvl="0" w:tplc="52781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A0B97"/>
    <w:multiLevelType w:val="hybridMultilevel"/>
    <w:tmpl w:val="C8202334"/>
    <w:lvl w:ilvl="0" w:tplc="10A051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AE61258"/>
    <w:multiLevelType w:val="hybridMultilevel"/>
    <w:tmpl w:val="864C8144"/>
    <w:lvl w:ilvl="0" w:tplc="4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B40284A"/>
    <w:multiLevelType w:val="hybridMultilevel"/>
    <w:tmpl w:val="96D4C7EA"/>
    <w:lvl w:ilvl="0" w:tplc="0409000D">
      <w:start w:val="1"/>
      <w:numFmt w:val="bullet"/>
      <w:lvlText w:val=""/>
      <w:lvlJc w:val="left"/>
      <w:pPr>
        <w:ind w:left="2105" w:hanging="360"/>
      </w:pPr>
      <w:rPr>
        <w:rFonts w:ascii="Wingdings" w:hAnsi="Wingdings" w:hint="default"/>
        <w:spacing w:val="-1"/>
        <w:w w:val="100"/>
        <w:sz w:val="24"/>
        <w:szCs w:val="24"/>
        <w:lang w:val="id" w:eastAsia="en-US" w:bidi="ar-SA"/>
      </w:rPr>
    </w:lvl>
    <w:lvl w:ilvl="1" w:tplc="6ACCB3AA">
      <w:numFmt w:val="bullet"/>
      <w:lvlText w:val="•"/>
      <w:lvlJc w:val="left"/>
      <w:pPr>
        <w:ind w:left="4780" w:hanging="360"/>
      </w:pPr>
      <w:rPr>
        <w:rFonts w:hint="default"/>
        <w:lang w:val="id" w:eastAsia="en-US" w:bidi="ar-SA"/>
      </w:rPr>
    </w:lvl>
    <w:lvl w:ilvl="2" w:tplc="358A4DC4">
      <w:numFmt w:val="bullet"/>
      <w:lvlText w:val="•"/>
      <w:lvlJc w:val="left"/>
      <w:pPr>
        <w:ind w:left="5385" w:hanging="360"/>
      </w:pPr>
      <w:rPr>
        <w:rFonts w:hint="default"/>
        <w:lang w:val="id" w:eastAsia="en-US" w:bidi="ar-SA"/>
      </w:rPr>
    </w:lvl>
    <w:lvl w:ilvl="3" w:tplc="B96AA814">
      <w:numFmt w:val="bullet"/>
      <w:lvlText w:val="•"/>
      <w:lvlJc w:val="left"/>
      <w:pPr>
        <w:ind w:left="5990" w:hanging="360"/>
      </w:pPr>
      <w:rPr>
        <w:rFonts w:hint="default"/>
        <w:lang w:val="id" w:eastAsia="en-US" w:bidi="ar-SA"/>
      </w:rPr>
    </w:lvl>
    <w:lvl w:ilvl="4" w:tplc="966416CC">
      <w:numFmt w:val="bullet"/>
      <w:lvlText w:val="•"/>
      <w:lvlJc w:val="left"/>
      <w:pPr>
        <w:ind w:left="6595" w:hanging="360"/>
      </w:pPr>
      <w:rPr>
        <w:rFonts w:hint="default"/>
        <w:lang w:val="id" w:eastAsia="en-US" w:bidi="ar-SA"/>
      </w:rPr>
    </w:lvl>
    <w:lvl w:ilvl="5" w:tplc="10806C38">
      <w:numFmt w:val="bullet"/>
      <w:lvlText w:val="•"/>
      <w:lvlJc w:val="left"/>
      <w:pPr>
        <w:ind w:left="7200" w:hanging="360"/>
      </w:pPr>
      <w:rPr>
        <w:rFonts w:hint="default"/>
        <w:lang w:val="id" w:eastAsia="en-US" w:bidi="ar-SA"/>
      </w:rPr>
    </w:lvl>
    <w:lvl w:ilvl="6" w:tplc="22F20FF4">
      <w:numFmt w:val="bullet"/>
      <w:lvlText w:val="•"/>
      <w:lvlJc w:val="left"/>
      <w:pPr>
        <w:ind w:left="7805" w:hanging="360"/>
      </w:pPr>
      <w:rPr>
        <w:rFonts w:hint="default"/>
        <w:lang w:val="id" w:eastAsia="en-US" w:bidi="ar-SA"/>
      </w:rPr>
    </w:lvl>
    <w:lvl w:ilvl="7" w:tplc="4894ADDA">
      <w:numFmt w:val="bullet"/>
      <w:lvlText w:val="•"/>
      <w:lvlJc w:val="left"/>
      <w:pPr>
        <w:ind w:left="8410" w:hanging="360"/>
      </w:pPr>
      <w:rPr>
        <w:rFonts w:hint="default"/>
        <w:lang w:val="id" w:eastAsia="en-US" w:bidi="ar-SA"/>
      </w:rPr>
    </w:lvl>
    <w:lvl w:ilvl="8" w:tplc="F84AF5DC">
      <w:numFmt w:val="bullet"/>
      <w:lvlText w:val="•"/>
      <w:lvlJc w:val="left"/>
      <w:pPr>
        <w:ind w:left="9016" w:hanging="360"/>
      </w:pPr>
      <w:rPr>
        <w:rFonts w:hint="default"/>
        <w:lang w:val="id" w:eastAsia="en-US" w:bidi="ar-SA"/>
      </w:rPr>
    </w:lvl>
  </w:abstractNum>
  <w:abstractNum w:abstractNumId="14" w15:restartNumberingAfterBreak="0">
    <w:nsid w:val="1DF45EA2"/>
    <w:multiLevelType w:val="hybridMultilevel"/>
    <w:tmpl w:val="E5C8EF7C"/>
    <w:lvl w:ilvl="0" w:tplc="A05C8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F5B4E"/>
    <w:multiLevelType w:val="hybridMultilevel"/>
    <w:tmpl w:val="DF52F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A127F"/>
    <w:multiLevelType w:val="hybridMultilevel"/>
    <w:tmpl w:val="0FD47B70"/>
    <w:lvl w:ilvl="0" w:tplc="604CE1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4828B1"/>
    <w:multiLevelType w:val="hybridMultilevel"/>
    <w:tmpl w:val="F0385EAA"/>
    <w:lvl w:ilvl="0" w:tplc="BC8A9FC0">
      <w:start w:val="1"/>
      <w:numFmt w:val="decimal"/>
      <w:lvlText w:val="%1."/>
      <w:lvlJc w:val="left"/>
      <w:pPr>
        <w:ind w:left="2629" w:hanging="541"/>
        <w:jc w:val="right"/>
      </w:pPr>
      <w:rPr>
        <w:rFonts w:ascii="Times New Roman" w:eastAsia="Times New Roman" w:hAnsi="Times New Roman" w:cs="Times New Roman" w:hint="default"/>
        <w:b w:val="0"/>
        <w:bCs w:val="0"/>
        <w:i w:val="0"/>
        <w:iCs w:val="0"/>
        <w:w w:val="100"/>
        <w:sz w:val="24"/>
        <w:szCs w:val="24"/>
        <w:lang w:val="ms" w:eastAsia="en-US" w:bidi="ar-SA"/>
      </w:rPr>
    </w:lvl>
    <w:lvl w:ilvl="1" w:tplc="04090011">
      <w:start w:val="1"/>
      <w:numFmt w:val="decimal"/>
      <w:lvlText w:val="%2)"/>
      <w:lvlJc w:val="left"/>
      <w:pPr>
        <w:ind w:left="1530" w:hanging="360"/>
      </w:pPr>
      <w:rPr>
        <w:rFonts w:hint="default"/>
        <w:b w:val="0"/>
        <w:bCs w:val="0"/>
        <w:i w:val="0"/>
        <w:iCs w:val="0"/>
        <w:w w:val="99"/>
        <w:sz w:val="24"/>
        <w:szCs w:val="24"/>
        <w:lang w:val="ms" w:eastAsia="en-US" w:bidi="ar-SA"/>
      </w:rPr>
    </w:lvl>
    <w:lvl w:ilvl="2" w:tplc="F69ECF98">
      <w:start w:val="1"/>
      <w:numFmt w:val="lowerLetter"/>
      <w:lvlText w:val="%3."/>
      <w:lvlJc w:val="left"/>
      <w:pPr>
        <w:ind w:left="248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3" w:tplc="7F04310E">
      <w:numFmt w:val="bullet"/>
      <w:lvlText w:val="•"/>
      <w:lvlJc w:val="left"/>
      <w:pPr>
        <w:ind w:left="2920" w:hanging="360"/>
      </w:pPr>
      <w:rPr>
        <w:rFonts w:hint="default"/>
        <w:lang w:val="ms" w:eastAsia="en-US" w:bidi="ar-SA"/>
      </w:rPr>
    </w:lvl>
    <w:lvl w:ilvl="4" w:tplc="5630C9A2">
      <w:numFmt w:val="bullet"/>
      <w:lvlText w:val="•"/>
      <w:lvlJc w:val="left"/>
      <w:pPr>
        <w:ind w:left="3986" w:hanging="360"/>
      </w:pPr>
      <w:rPr>
        <w:rFonts w:hint="default"/>
        <w:lang w:val="ms" w:eastAsia="en-US" w:bidi="ar-SA"/>
      </w:rPr>
    </w:lvl>
    <w:lvl w:ilvl="5" w:tplc="E2BCD966">
      <w:numFmt w:val="bullet"/>
      <w:lvlText w:val="•"/>
      <w:lvlJc w:val="left"/>
      <w:pPr>
        <w:ind w:left="5053" w:hanging="360"/>
      </w:pPr>
      <w:rPr>
        <w:rFonts w:hint="default"/>
        <w:lang w:val="ms" w:eastAsia="en-US" w:bidi="ar-SA"/>
      </w:rPr>
    </w:lvl>
    <w:lvl w:ilvl="6" w:tplc="987C729E">
      <w:numFmt w:val="bullet"/>
      <w:lvlText w:val="•"/>
      <w:lvlJc w:val="left"/>
      <w:pPr>
        <w:ind w:left="6119" w:hanging="360"/>
      </w:pPr>
      <w:rPr>
        <w:rFonts w:hint="default"/>
        <w:lang w:val="ms" w:eastAsia="en-US" w:bidi="ar-SA"/>
      </w:rPr>
    </w:lvl>
    <w:lvl w:ilvl="7" w:tplc="9E164BBC">
      <w:numFmt w:val="bullet"/>
      <w:lvlText w:val="•"/>
      <w:lvlJc w:val="left"/>
      <w:pPr>
        <w:ind w:left="7186" w:hanging="360"/>
      </w:pPr>
      <w:rPr>
        <w:rFonts w:hint="default"/>
        <w:lang w:val="ms" w:eastAsia="en-US" w:bidi="ar-SA"/>
      </w:rPr>
    </w:lvl>
    <w:lvl w:ilvl="8" w:tplc="BC9A01F4">
      <w:numFmt w:val="bullet"/>
      <w:lvlText w:val="•"/>
      <w:lvlJc w:val="left"/>
      <w:pPr>
        <w:ind w:left="8253" w:hanging="360"/>
      </w:pPr>
      <w:rPr>
        <w:rFonts w:hint="default"/>
        <w:lang w:val="ms" w:eastAsia="en-US" w:bidi="ar-SA"/>
      </w:rPr>
    </w:lvl>
  </w:abstractNum>
  <w:abstractNum w:abstractNumId="18" w15:restartNumberingAfterBreak="0">
    <w:nsid w:val="28DE74BB"/>
    <w:multiLevelType w:val="hybridMultilevel"/>
    <w:tmpl w:val="F6B66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C180F"/>
    <w:multiLevelType w:val="hybridMultilevel"/>
    <w:tmpl w:val="6930C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D609B"/>
    <w:multiLevelType w:val="hybridMultilevel"/>
    <w:tmpl w:val="ACB0574C"/>
    <w:lvl w:ilvl="0" w:tplc="77DCD4B6">
      <w:start w:val="1"/>
      <w:numFmt w:val="upperLetter"/>
      <w:lvlText w:val="%1."/>
      <w:lvlJc w:val="left"/>
      <w:pPr>
        <w:ind w:left="1788" w:hanging="360"/>
      </w:pPr>
      <w:rPr>
        <w:rFonts w:ascii="Times New Roman" w:eastAsia="Times New Roman" w:hAnsi="Times New Roman" w:cs="Times New Roman" w:hint="default"/>
        <w:b/>
        <w:bCs/>
        <w:i w:val="0"/>
        <w:iCs w:val="0"/>
        <w:spacing w:val="-1"/>
        <w:w w:val="99"/>
        <w:sz w:val="24"/>
        <w:szCs w:val="24"/>
        <w:lang w:val="ms" w:eastAsia="en-US" w:bidi="ar-SA"/>
      </w:rPr>
    </w:lvl>
    <w:lvl w:ilvl="1" w:tplc="D7545D48">
      <w:start w:val="1"/>
      <w:numFmt w:val="decimal"/>
      <w:lvlText w:val="%2."/>
      <w:lvlJc w:val="left"/>
      <w:pPr>
        <w:ind w:left="2062" w:hanging="284"/>
      </w:pPr>
      <w:rPr>
        <w:rFonts w:ascii="Times New Roman" w:eastAsia="Times New Roman" w:hAnsi="Times New Roman" w:cs="Times New Roman" w:hint="default"/>
        <w:b w:val="0"/>
        <w:bCs w:val="0"/>
        <w:i w:val="0"/>
        <w:iCs w:val="0"/>
        <w:w w:val="100"/>
        <w:sz w:val="24"/>
        <w:szCs w:val="24"/>
        <w:lang w:val="ms" w:eastAsia="en-US" w:bidi="ar-SA"/>
      </w:rPr>
    </w:lvl>
    <w:lvl w:ilvl="2" w:tplc="0244632E">
      <w:numFmt w:val="bullet"/>
      <w:lvlText w:val="•"/>
      <w:lvlJc w:val="left"/>
      <w:pPr>
        <w:ind w:left="2140" w:hanging="284"/>
      </w:pPr>
      <w:rPr>
        <w:rFonts w:hint="default"/>
        <w:lang w:val="ms" w:eastAsia="en-US" w:bidi="ar-SA"/>
      </w:rPr>
    </w:lvl>
    <w:lvl w:ilvl="3" w:tplc="4DCAC784">
      <w:numFmt w:val="bullet"/>
      <w:lvlText w:val="•"/>
      <w:lvlJc w:val="left"/>
      <w:pPr>
        <w:ind w:left="2200" w:hanging="284"/>
      </w:pPr>
      <w:rPr>
        <w:rFonts w:hint="default"/>
        <w:lang w:val="ms" w:eastAsia="en-US" w:bidi="ar-SA"/>
      </w:rPr>
    </w:lvl>
    <w:lvl w:ilvl="4" w:tplc="AE9C3738">
      <w:numFmt w:val="bullet"/>
      <w:lvlText w:val="•"/>
      <w:lvlJc w:val="left"/>
      <w:pPr>
        <w:ind w:left="3369" w:hanging="284"/>
      </w:pPr>
      <w:rPr>
        <w:rFonts w:hint="default"/>
        <w:lang w:val="ms" w:eastAsia="en-US" w:bidi="ar-SA"/>
      </w:rPr>
    </w:lvl>
    <w:lvl w:ilvl="5" w:tplc="D42E764C">
      <w:numFmt w:val="bullet"/>
      <w:lvlText w:val="•"/>
      <w:lvlJc w:val="left"/>
      <w:pPr>
        <w:ind w:left="4538" w:hanging="284"/>
      </w:pPr>
      <w:rPr>
        <w:rFonts w:hint="default"/>
        <w:lang w:val="ms" w:eastAsia="en-US" w:bidi="ar-SA"/>
      </w:rPr>
    </w:lvl>
    <w:lvl w:ilvl="6" w:tplc="A9C20710">
      <w:numFmt w:val="bullet"/>
      <w:lvlText w:val="•"/>
      <w:lvlJc w:val="left"/>
      <w:pPr>
        <w:ind w:left="5708" w:hanging="284"/>
      </w:pPr>
      <w:rPr>
        <w:rFonts w:hint="default"/>
        <w:lang w:val="ms" w:eastAsia="en-US" w:bidi="ar-SA"/>
      </w:rPr>
    </w:lvl>
    <w:lvl w:ilvl="7" w:tplc="43987DEC">
      <w:numFmt w:val="bullet"/>
      <w:lvlText w:val="•"/>
      <w:lvlJc w:val="left"/>
      <w:pPr>
        <w:ind w:left="6877" w:hanging="284"/>
      </w:pPr>
      <w:rPr>
        <w:rFonts w:hint="default"/>
        <w:lang w:val="ms" w:eastAsia="en-US" w:bidi="ar-SA"/>
      </w:rPr>
    </w:lvl>
    <w:lvl w:ilvl="8" w:tplc="3A1008DA">
      <w:numFmt w:val="bullet"/>
      <w:lvlText w:val="•"/>
      <w:lvlJc w:val="left"/>
      <w:pPr>
        <w:ind w:left="8047" w:hanging="284"/>
      </w:pPr>
      <w:rPr>
        <w:rFonts w:hint="default"/>
        <w:lang w:val="ms" w:eastAsia="en-US" w:bidi="ar-SA"/>
      </w:rPr>
    </w:lvl>
  </w:abstractNum>
  <w:abstractNum w:abstractNumId="21" w15:restartNumberingAfterBreak="0">
    <w:nsid w:val="30A858DC"/>
    <w:multiLevelType w:val="hybridMultilevel"/>
    <w:tmpl w:val="884A1B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4027514"/>
    <w:multiLevelType w:val="hybridMultilevel"/>
    <w:tmpl w:val="F62EE9D6"/>
    <w:lvl w:ilvl="0" w:tplc="79621C12">
      <w:start w:val="1"/>
      <w:numFmt w:val="lowerLetter"/>
      <w:lvlText w:val="%1."/>
      <w:lvlJc w:val="left"/>
      <w:pPr>
        <w:ind w:left="1069" w:hanging="360"/>
      </w:pPr>
      <w:rPr>
        <w:rFonts w:ascii="Arial" w:hAnsi="Arial" w:cs="Arial" w:hint="default"/>
        <w:sz w:val="24"/>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C0A7AF2"/>
    <w:multiLevelType w:val="hybridMultilevel"/>
    <w:tmpl w:val="48927A38"/>
    <w:lvl w:ilvl="0" w:tplc="1C4ACA4C">
      <w:start w:val="1"/>
      <w:numFmt w:val="lowerLetter"/>
      <w:lvlText w:val="%1."/>
      <w:lvlJc w:val="left"/>
      <w:pPr>
        <w:ind w:left="2498" w:hanging="360"/>
      </w:pPr>
      <w:rPr>
        <w:sz w:val="24"/>
        <w:szCs w:val="24"/>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4" w15:restartNumberingAfterBreak="0">
    <w:nsid w:val="3C762C58"/>
    <w:multiLevelType w:val="hybridMultilevel"/>
    <w:tmpl w:val="C1E29B40"/>
    <w:lvl w:ilvl="0" w:tplc="9122445C">
      <w:start w:val="1"/>
      <w:numFmt w:val="decimal"/>
      <w:lvlText w:val="%1)"/>
      <w:lvlJc w:val="left"/>
      <w:pPr>
        <w:ind w:left="3187" w:hanging="361"/>
      </w:pPr>
      <w:rPr>
        <w:rFonts w:ascii="Times New Roman" w:eastAsia="Times New Roman" w:hAnsi="Times New Roman" w:cs="Times New Roman" w:hint="default"/>
        <w:w w:val="99"/>
        <w:sz w:val="24"/>
        <w:szCs w:val="24"/>
        <w:lang w:val="id" w:eastAsia="en-US" w:bidi="ar-SA"/>
      </w:rPr>
    </w:lvl>
    <w:lvl w:ilvl="1" w:tplc="DD50CD70">
      <w:start w:val="1"/>
      <w:numFmt w:val="lowerLetter"/>
      <w:lvlText w:val="%2."/>
      <w:lvlJc w:val="left"/>
      <w:pPr>
        <w:ind w:left="3547" w:hanging="360"/>
      </w:pPr>
      <w:rPr>
        <w:rFonts w:ascii="Times New Roman" w:eastAsia="Times New Roman" w:hAnsi="Times New Roman" w:cs="Times New Roman" w:hint="default"/>
        <w:spacing w:val="-1"/>
        <w:w w:val="100"/>
        <w:sz w:val="24"/>
        <w:szCs w:val="24"/>
        <w:lang w:val="id" w:eastAsia="en-US" w:bidi="ar-SA"/>
      </w:rPr>
    </w:lvl>
    <w:lvl w:ilvl="2" w:tplc="BF8E5B06">
      <w:numFmt w:val="bullet"/>
      <w:lvlText w:val="•"/>
      <w:lvlJc w:val="left"/>
      <w:pPr>
        <w:ind w:left="4369" w:hanging="360"/>
      </w:pPr>
      <w:rPr>
        <w:rFonts w:hint="default"/>
        <w:lang w:val="id" w:eastAsia="en-US" w:bidi="ar-SA"/>
      </w:rPr>
    </w:lvl>
    <w:lvl w:ilvl="3" w:tplc="6DDAE420">
      <w:numFmt w:val="bullet"/>
      <w:lvlText w:val="•"/>
      <w:lvlJc w:val="left"/>
      <w:pPr>
        <w:ind w:left="5199" w:hanging="360"/>
      </w:pPr>
      <w:rPr>
        <w:rFonts w:hint="default"/>
        <w:lang w:val="id" w:eastAsia="en-US" w:bidi="ar-SA"/>
      </w:rPr>
    </w:lvl>
    <w:lvl w:ilvl="4" w:tplc="5DFAA334">
      <w:numFmt w:val="bullet"/>
      <w:lvlText w:val="•"/>
      <w:lvlJc w:val="left"/>
      <w:pPr>
        <w:ind w:left="6028" w:hanging="360"/>
      </w:pPr>
      <w:rPr>
        <w:rFonts w:hint="default"/>
        <w:lang w:val="id" w:eastAsia="en-US" w:bidi="ar-SA"/>
      </w:rPr>
    </w:lvl>
    <w:lvl w:ilvl="5" w:tplc="70780606">
      <w:numFmt w:val="bullet"/>
      <w:lvlText w:val="•"/>
      <w:lvlJc w:val="left"/>
      <w:pPr>
        <w:ind w:left="6858" w:hanging="360"/>
      </w:pPr>
      <w:rPr>
        <w:rFonts w:hint="default"/>
        <w:lang w:val="id" w:eastAsia="en-US" w:bidi="ar-SA"/>
      </w:rPr>
    </w:lvl>
    <w:lvl w:ilvl="6" w:tplc="59A80F7E">
      <w:numFmt w:val="bullet"/>
      <w:lvlText w:val="•"/>
      <w:lvlJc w:val="left"/>
      <w:pPr>
        <w:ind w:left="7688" w:hanging="360"/>
      </w:pPr>
      <w:rPr>
        <w:rFonts w:hint="default"/>
        <w:lang w:val="id" w:eastAsia="en-US" w:bidi="ar-SA"/>
      </w:rPr>
    </w:lvl>
    <w:lvl w:ilvl="7" w:tplc="9F1EAB38">
      <w:numFmt w:val="bullet"/>
      <w:lvlText w:val="•"/>
      <w:lvlJc w:val="left"/>
      <w:pPr>
        <w:ind w:left="8517" w:hanging="360"/>
      </w:pPr>
      <w:rPr>
        <w:rFonts w:hint="default"/>
        <w:lang w:val="id" w:eastAsia="en-US" w:bidi="ar-SA"/>
      </w:rPr>
    </w:lvl>
    <w:lvl w:ilvl="8" w:tplc="12300DA2">
      <w:numFmt w:val="bullet"/>
      <w:lvlText w:val="•"/>
      <w:lvlJc w:val="left"/>
      <w:pPr>
        <w:ind w:left="9347" w:hanging="360"/>
      </w:pPr>
      <w:rPr>
        <w:rFonts w:hint="default"/>
        <w:lang w:val="id" w:eastAsia="en-US" w:bidi="ar-SA"/>
      </w:rPr>
    </w:lvl>
  </w:abstractNum>
  <w:abstractNum w:abstractNumId="25" w15:restartNumberingAfterBreak="0">
    <w:nsid w:val="3C802DA1"/>
    <w:multiLevelType w:val="hybridMultilevel"/>
    <w:tmpl w:val="A14A1AF6"/>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3F0A12F9"/>
    <w:multiLevelType w:val="hybridMultilevel"/>
    <w:tmpl w:val="61A2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57D95"/>
    <w:multiLevelType w:val="hybridMultilevel"/>
    <w:tmpl w:val="8B388418"/>
    <w:lvl w:ilvl="0" w:tplc="71462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355F36"/>
    <w:multiLevelType w:val="hybridMultilevel"/>
    <w:tmpl w:val="0F6E3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0747C"/>
    <w:multiLevelType w:val="hybridMultilevel"/>
    <w:tmpl w:val="0952F3C0"/>
    <w:lvl w:ilvl="0" w:tplc="E95AC72A">
      <w:start w:val="1"/>
      <w:numFmt w:val="decimal"/>
      <w:lvlText w:val="%1."/>
      <w:lvlJc w:val="center"/>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4E596B42"/>
    <w:multiLevelType w:val="hybridMultilevel"/>
    <w:tmpl w:val="FE2A5130"/>
    <w:lvl w:ilvl="0" w:tplc="213EA5A4">
      <w:start w:val="1"/>
      <w:numFmt w:val="upperLetter"/>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EF5FEF"/>
    <w:multiLevelType w:val="hybridMultilevel"/>
    <w:tmpl w:val="36501AEE"/>
    <w:lvl w:ilvl="0" w:tplc="DA988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974DE"/>
    <w:multiLevelType w:val="hybridMultilevel"/>
    <w:tmpl w:val="279AC8F6"/>
    <w:lvl w:ilvl="0" w:tplc="04090019">
      <w:start w:val="1"/>
      <w:numFmt w:val="lowerLetter"/>
      <w:lvlText w:val="%1."/>
      <w:lvlJc w:val="lef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3" w15:restartNumberingAfterBreak="0">
    <w:nsid w:val="4F967651"/>
    <w:multiLevelType w:val="hybridMultilevel"/>
    <w:tmpl w:val="95CC5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0E3272"/>
    <w:multiLevelType w:val="hybridMultilevel"/>
    <w:tmpl w:val="0244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A0A91"/>
    <w:multiLevelType w:val="hybridMultilevel"/>
    <w:tmpl w:val="253A653A"/>
    <w:lvl w:ilvl="0" w:tplc="B8448BB8">
      <w:start w:val="1"/>
      <w:numFmt w:val="upperLetter"/>
      <w:lvlText w:val="%1."/>
      <w:lvlJc w:val="left"/>
      <w:pPr>
        <w:ind w:left="1394" w:hanging="360"/>
      </w:pPr>
      <w:rPr>
        <w:rFonts w:ascii="Times New Roman" w:eastAsia="Times New Roman" w:hAnsi="Times New Roman" w:cs="Times New Roman" w:hint="default"/>
        <w:b/>
        <w:bCs/>
        <w:spacing w:val="-1"/>
        <w:w w:val="99"/>
        <w:sz w:val="24"/>
        <w:szCs w:val="24"/>
        <w:lang w:val="id" w:eastAsia="en-US" w:bidi="ar-SA"/>
      </w:rPr>
    </w:lvl>
    <w:lvl w:ilvl="1" w:tplc="B0F4F628">
      <w:start w:val="1"/>
      <w:numFmt w:val="decimal"/>
      <w:lvlText w:val="%2."/>
      <w:lvlJc w:val="left"/>
      <w:pPr>
        <w:ind w:left="1908" w:hanging="360"/>
      </w:pPr>
      <w:rPr>
        <w:rFonts w:ascii="Times New Roman" w:eastAsia="Times New Roman" w:hAnsi="Times New Roman" w:cs="Times New Roman" w:hint="default"/>
        <w:w w:val="100"/>
        <w:sz w:val="24"/>
        <w:szCs w:val="24"/>
        <w:lang w:val="id" w:eastAsia="en-US" w:bidi="ar-SA"/>
      </w:rPr>
    </w:lvl>
    <w:lvl w:ilvl="2" w:tplc="15AE1182">
      <w:numFmt w:val="bullet"/>
      <w:lvlText w:val="•"/>
      <w:lvlJc w:val="left"/>
      <w:pPr>
        <w:ind w:left="1960" w:hanging="360"/>
      </w:pPr>
      <w:rPr>
        <w:rFonts w:hint="default"/>
        <w:lang w:val="id" w:eastAsia="en-US" w:bidi="ar-SA"/>
      </w:rPr>
    </w:lvl>
    <w:lvl w:ilvl="3" w:tplc="F252D108">
      <w:numFmt w:val="bullet"/>
      <w:lvlText w:val="•"/>
      <w:lvlJc w:val="left"/>
      <w:pPr>
        <w:ind w:left="2993" w:hanging="360"/>
      </w:pPr>
      <w:rPr>
        <w:rFonts w:hint="default"/>
        <w:lang w:val="id" w:eastAsia="en-US" w:bidi="ar-SA"/>
      </w:rPr>
    </w:lvl>
    <w:lvl w:ilvl="4" w:tplc="D068D072">
      <w:numFmt w:val="bullet"/>
      <w:lvlText w:val="•"/>
      <w:lvlJc w:val="left"/>
      <w:pPr>
        <w:ind w:left="4026" w:hanging="360"/>
      </w:pPr>
      <w:rPr>
        <w:rFonts w:hint="default"/>
        <w:lang w:val="id" w:eastAsia="en-US" w:bidi="ar-SA"/>
      </w:rPr>
    </w:lvl>
    <w:lvl w:ilvl="5" w:tplc="541E5994">
      <w:numFmt w:val="bullet"/>
      <w:lvlText w:val="•"/>
      <w:lvlJc w:val="left"/>
      <w:pPr>
        <w:ind w:left="5059" w:hanging="360"/>
      </w:pPr>
      <w:rPr>
        <w:rFonts w:hint="default"/>
        <w:lang w:val="id" w:eastAsia="en-US" w:bidi="ar-SA"/>
      </w:rPr>
    </w:lvl>
    <w:lvl w:ilvl="6" w:tplc="142E748A">
      <w:numFmt w:val="bullet"/>
      <w:lvlText w:val="•"/>
      <w:lvlJc w:val="left"/>
      <w:pPr>
        <w:ind w:left="6093" w:hanging="360"/>
      </w:pPr>
      <w:rPr>
        <w:rFonts w:hint="default"/>
        <w:lang w:val="id" w:eastAsia="en-US" w:bidi="ar-SA"/>
      </w:rPr>
    </w:lvl>
    <w:lvl w:ilvl="7" w:tplc="50681EBA">
      <w:numFmt w:val="bullet"/>
      <w:lvlText w:val="•"/>
      <w:lvlJc w:val="left"/>
      <w:pPr>
        <w:ind w:left="7126" w:hanging="360"/>
      </w:pPr>
      <w:rPr>
        <w:rFonts w:hint="default"/>
        <w:lang w:val="id" w:eastAsia="en-US" w:bidi="ar-SA"/>
      </w:rPr>
    </w:lvl>
    <w:lvl w:ilvl="8" w:tplc="17A0D768">
      <w:numFmt w:val="bullet"/>
      <w:lvlText w:val="•"/>
      <w:lvlJc w:val="left"/>
      <w:pPr>
        <w:ind w:left="8159" w:hanging="360"/>
      </w:pPr>
      <w:rPr>
        <w:rFonts w:hint="default"/>
        <w:lang w:val="id" w:eastAsia="en-US" w:bidi="ar-SA"/>
      </w:rPr>
    </w:lvl>
  </w:abstractNum>
  <w:abstractNum w:abstractNumId="36" w15:restartNumberingAfterBreak="0">
    <w:nsid w:val="570A5756"/>
    <w:multiLevelType w:val="hybridMultilevel"/>
    <w:tmpl w:val="6E68F69A"/>
    <w:lvl w:ilvl="0" w:tplc="04090019">
      <w:start w:val="1"/>
      <w:numFmt w:val="lowerLetter"/>
      <w:lvlText w:val="%1."/>
      <w:lvlJc w:val="left"/>
      <w:pPr>
        <w:ind w:left="2520" w:hanging="360"/>
      </w:pPr>
    </w:lvl>
    <w:lvl w:ilvl="1" w:tplc="48090019" w:tentative="1">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37" w15:restartNumberingAfterBreak="0">
    <w:nsid w:val="57DE2982"/>
    <w:multiLevelType w:val="hybridMultilevel"/>
    <w:tmpl w:val="463E25BC"/>
    <w:lvl w:ilvl="0" w:tplc="E95AC72A">
      <w:start w:val="1"/>
      <w:numFmt w:val="decimal"/>
      <w:lvlText w:val="%1."/>
      <w:lvlJc w:val="center"/>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593A4710"/>
    <w:multiLevelType w:val="hybridMultilevel"/>
    <w:tmpl w:val="A1A48602"/>
    <w:lvl w:ilvl="0" w:tplc="A3A0BC8E">
      <w:start w:val="1"/>
      <w:numFmt w:val="lowerLetter"/>
      <w:lvlText w:val="%1."/>
      <w:lvlJc w:val="left"/>
      <w:pPr>
        <w:ind w:left="1069" w:hanging="360"/>
      </w:pPr>
      <w:rPr>
        <w:rFonts w:ascii="Arial" w:hAnsi="Arial" w:cs="Arial" w:hint="default"/>
        <w:sz w:val="24"/>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0F30702"/>
    <w:multiLevelType w:val="hybridMultilevel"/>
    <w:tmpl w:val="886E6A34"/>
    <w:lvl w:ilvl="0" w:tplc="322E8254">
      <w:start w:val="1"/>
      <w:numFmt w:val="upperLetter"/>
      <w:lvlText w:val="%1."/>
      <w:lvlJc w:val="left"/>
      <w:pPr>
        <w:ind w:left="1788" w:hanging="360"/>
        <w:jc w:val="right"/>
      </w:pPr>
      <w:rPr>
        <w:rFonts w:ascii="Times New Roman" w:eastAsia="Times New Roman" w:hAnsi="Times New Roman" w:cs="Times New Roman" w:hint="default"/>
        <w:b/>
        <w:bCs/>
        <w:i w:val="0"/>
        <w:iCs w:val="0"/>
        <w:spacing w:val="-1"/>
        <w:w w:val="99"/>
        <w:sz w:val="24"/>
        <w:szCs w:val="24"/>
        <w:lang w:val="ms" w:eastAsia="en-US" w:bidi="ar-SA"/>
      </w:rPr>
    </w:lvl>
    <w:lvl w:ilvl="1" w:tplc="48BCD822">
      <w:start w:val="1"/>
      <w:numFmt w:val="decimal"/>
      <w:lvlText w:val="%2."/>
      <w:lvlJc w:val="left"/>
      <w:pPr>
        <w:ind w:left="2648" w:hanging="360"/>
      </w:pPr>
      <w:rPr>
        <w:rFonts w:hint="default"/>
        <w:w w:val="100"/>
        <w:lang w:val="ms" w:eastAsia="en-US" w:bidi="ar-SA"/>
      </w:rPr>
    </w:lvl>
    <w:lvl w:ilvl="2" w:tplc="0409000F">
      <w:start w:val="1"/>
      <w:numFmt w:val="decimal"/>
      <w:lvlText w:val="%3."/>
      <w:lvlJc w:val="left"/>
      <w:pPr>
        <w:ind w:left="720" w:hanging="360"/>
      </w:pPr>
    </w:lvl>
    <w:lvl w:ilvl="3" w:tplc="04090019">
      <w:start w:val="1"/>
      <w:numFmt w:val="lowerLetter"/>
      <w:lvlText w:val="%4."/>
      <w:lvlJc w:val="left"/>
      <w:pPr>
        <w:ind w:left="3412" w:hanging="360"/>
      </w:pPr>
    </w:lvl>
    <w:lvl w:ilvl="4" w:tplc="F93C0E5E">
      <w:numFmt w:val="bullet"/>
      <w:lvlText w:val="•"/>
      <w:lvlJc w:val="left"/>
      <w:pPr>
        <w:ind w:left="3120" w:hanging="360"/>
      </w:pPr>
      <w:rPr>
        <w:rFonts w:hint="default"/>
        <w:lang w:val="ms" w:eastAsia="en-US" w:bidi="ar-SA"/>
      </w:rPr>
    </w:lvl>
    <w:lvl w:ilvl="5" w:tplc="A8ECEC16">
      <w:numFmt w:val="bullet"/>
      <w:lvlText w:val="•"/>
      <w:lvlJc w:val="left"/>
      <w:pPr>
        <w:ind w:left="3280" w:hanging="360"/>
      </w:pPr>
      <w:rPr>
        <w:rFonts w:hint="default"/>
        <w:lang w:val="ms" w:eastAsia="en-US" w:bidi="ar-SA"/>
      </w:rPr>
    </w:lvl>
    <w:lvl w:ilvl="6" w:tplc="9A72AF8A">
      <w:numFmt w:val="bullet"/>
      <w:lvlText w:val="•"/>
      <w:lvlJc w:val="left"/>
      <w:pPr>
        <w:ind w:left="3420" w:hanging="360"/>
      </w:pPr>
      <w:rPr>
        <w:rFonts w:hint="default"/>
        <w:lang w:val="ms" w:eastAsia="en-US" w:bidi="ar-SA"/>
      </w:rPr>
    </w:lvl>
    <w:lvl w:ilvl="7" w:tplc="EEB640BC">
      <w:numFmt w:val="bullet"/>
      <w:lvlText w:val="•"/>
      <w:lvlJc w:val="left"/>
      <w:pPr>
        <w:ind w:left="5096" w:hanging="360"/>
      </w:pPr>
      <w:rPr>
        <w:rFonts w:hint="default"/>
        <w:lang w:val="ms" w:eastAsia="en-US" w:bidi="ar-SA"/>
      </w:rPr>
    </w:lvl>
    <w:lvl w:ilvl="8" w:tplc="E1B22120">
      <w:numFmt w:val="bullet"/>
      <w:lvlText w:val="•"/>
      <w:lvlJc w:val="left"/>
      <w:pPr>
        <w:ind w:left="6773" w:hanging="360"/>
      </w:pPr>
      <w:rPr>
        <w:rFonts w:hint="default"/>
        <w:lang w:val="ms" w:eastAsia="en-US" w:bidi="ar-SA"/>
      </w:rPr>
    </w:lvl>
  </w:abstractNum>
  <w:abstractNum w:abstractNumId="40" w15:restartNumberingAfterBreak="0">
    <w:nsid w:val="62AF11A1"/>
    <w:multiLevelType w:val="hybridMultilevel"/>
    <w:tmpl w:val="4A921E28"/>
    <w:lvl w:ilvl="0" w:tplc="D0ACC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5135AE0"/>
    <w:multiLevelType w:val="hybridMultilevel"/>
    <w:tmpl w:val="8AFC897E"/>
    <w:lvl w:ilvl="0" w:tplc="649EA098">
      <w:start w:val="1"/>
      <w:numFmt w:val="lowerLetter"/>
      <w:lvlText w:val="%1."/>
      <w:lvlJc w:val="left"/>
      <w:pPr>
        <w:ind w:left="1823" w:hanging="360"/>
      </w:pPr>
      <w:rPr>
        <w:rFonts w:hint="default"/>
      </w:rPr>
    </w:lvl>
    <w:lvl w:ilvl="1" w:tplc="04090019" w:tentative="1">
      <w:start w:val="1"/>
      <w:numFmt w:val="lowerLetter"/>
      <w:lvlText w:val="%2."/>
      <w:lvlJc w:val="left"/>
      <w:pPr>
        <w:ind w:left="2543" w:hanging="360"/>
      </w:pPr>
    </w:lvl>
    <w:lvl w:ilvl="2" w:tplc="0409001B" w:tentative="1">
      <w:start w:val="1"/>
      <w:numFmt w:val="lowerRoman"/>
      <w:lvlText w:val="%3."/>
      <w:lvlJc w:val="right"/>
      <w:pPr>
        <w:ind w:left="3263" w:hanging="180"/>
      </w:pPr>
    </w:lvl>
    <w:lvl w:ilvl="3" w:tplc="0409000F" w:tentative="1">
      <w:start w:val="1"/>
      <w:numFmt w:val="decimal"/>
      <w:lvlText w:val="%4."/>
      <w:lvlJc w:val="left"/>
      <w:pPr>
        <w:ind w:left="3983" w:hanging="360"/>
      </w:pPr>
    </w:lvl>
    <w:lvl w:ilvl="4" w:tplc="04090019" w:tentative="1">
      <w:start w:val="1"/>
      <w:numFmt w:val="lowerLetter"/>
      <w:lvlText w:val="%5."/>
      <w:lvlJc w:val="left"/>
      <w:pPr>
        <w:ind w:left="4703" w:hanging="360"/>
      </w:pPr>
    </w:lvl>
    <w:lvl w:ilvl="5" w:tplc="0409001B" w:tentative="1">
      <w:start w:val="1"/>
      <w:numFmt w:val="lowerRoman"/>
      <w:lvlText w:val="%6."/>
      <w:lvlJc w:val="right"/>
      <w:pPr>
        <w:ind w:left="5423" w:hanging="180"/>
      </w:pPr>
    </w:lvl>
    <w:lvl w:ilvl="6" w:tplc="0409000F" w:tentative="1">
      <w:start w:val="1"/>
      <w:numFmt w:val="decimal"/>
      <w:lvlText w:val="%7."/>
      <w:lvlJc w:val="left"/>
      <w:pPr>
        <w:ind w:left="6143" w:hanging="360"/>
      </w:pPr>
    </w:lvl>
    <w:lvl w:ilvl="7" w:tplc="04090019" w:tentative="1">
      <w:start w:val="1"/>
      <w:numFmt w:val="lowerLetter"/>
      <w:lvlText w:val="%8."/>
      <w:lvlJc w:val="left"/>
      <w:pPr>
        <w:ind w:left="6863" w:hanging="360"/>
      </w:pPr>
    </w:lvl>
    <w:lvl w:ilvl="8" w:tplc="0409001B" w:tentative="1">
      <w:start w:val="1"/>
      <w:numFmt w:val="lowerRoman"/>
      <w:lvlText w:val="%9."/>
      <w:lvlJc w:val="right"/>
      <w:pPr>
        <w:ind w:left="7583" w:hanging="180"/>
      </w:pPr>
    </w:lvl>
  </w:abstractNum>
  <w:abstractNum w:abstractNumId="42" w15:restartNumberingAfterBreak="0">
    <w:nsid w:val="65F06213"/>
    <w:multiLevelType w:val="hybridMultilevel"/>
    <w:tmpl w:val="93443ACC"/>
    <w:lvl w:ilvl="0" w:tplc="E95AC72A">
      <w:start w:val="1"/>
      <w:numFmt w:val="decimal"/>
      <w:lvlText w:val="%1."/>
      <w:lvlJc w:val="center"/>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6C537DA8"/>
    <w:multiLevelType w:val="hybridMultilevel"/>
    <w:tmpl w:val="30381BB2"/>
    <w:lvl w:ilvl="0" w:tplc="D2D01E7C">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9E408E"/>
    <w:multiLevelType w:val="hybridMultilevel"/>
    <w:tmpl w:val="04BA93DA"/>
    <w:lvl w:ilvl="0" w:tplc="C1DC89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6CBE78C6"/>
    <w:multiLevelType w:val="hybridMultilevel"/>
    <w:tmpl w:val="E1448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E1271B"/>
    <w:multiLevelType w:val="hybridMultilevel"/>
    <w:tmpl w:val="F3C09F28"/>
    <w:lvl w:ilvl="0" w:tplc="AFCA6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BA0AE5"/>
    <w:multiLevelType w:val="hybridMultilevel"/>
    <w:tmpl w:val="386C180E"/>
    <w:lvl w:ilvl="0" w:tplc="30B03EC8">
      <w:start w:val="1"/>
      <w:numFmt w:val="decimal"/>
      <w:lvlText w:val="%1)"/>
      <w:lvlJc w:val="left"/>
      <w:pPr>
        <w:ind w:left="2912" w:hanging="360"/>
      </w:pPr>
      <w:rPr>
        <w:rFonts w:ascii="Times New Roman" w:eastAsia="Times New Roman" w:hAnsi="Times New Roman" w:cs="Times New Roman" w:hint="default"/>
        <w:b w:val="0"/>
        <w:bCs w:val="0"/>
        <w:i w:val="0"/>
        <w:iCs w:val="0"/>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90695F"/>
    <w:multiLevelType w:val="hybridMultilevel"/>
    <w:tmpl w:val="CE10C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E164AF"/>
    <w:multiLevelType w:val="hybridMultilevel"/>
    <w:tmpl w:val="6D8066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D2262C">
      <w:start w:val="1"/>
      <w:numFmt w:val="decimal"/>
      <w:lvlText w:val="%4)"/>
      <w:lvlJc w:val="left"/>
      <w:pPr>
        <w:ind w:left="2880" w:hanging="360"/>
      </w:pPr>
      <w:rPr>
        <w:rFonts w:asciiTheme="minorHAnsi" w:hAnsiTheme="minorHAnsi" w:cstheme="minorBidi" w:hint="default"/>
        <w:sz w:val="23"/>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166055">
    <w:abstractNumId w:val="49"/>
  </w:num>
  <w:num w:numId="2" w16cid:durableId="1068377858">
    <w:abstractNumId w:val="45"/>
  </w:num>
  <w:num w:numId="3" w16cid:durableId="359479905">
    <w:abstractNumId w:val="8"/>
  </w:num>
  <w:num w:numId="4" w16cid:durableId="524246432">
    <w:abstractNumId w:val="24"/>
  </w:num>
  <w:num w:numId="5" w16cid:durableId="191455584">
    <w:abstractNumId w:val="46"/>
  </w:num>
  <w:num w:numId="6" w16cid:durableId="1707297195">
    <w:abstractNumId w:val="11"/>
  </w:num>
  <w:num w:numId="7" w16cid:durableId="387264526">
    <w:abstractNumId w:val="13"/>
  </w:num>
  <w:num w:numId="8" w16cid:durableId="222255913">
    <w:abstractNumId w:val="35"/>
  </w:num>
  <w:num w:numId="9" w16cid:durableId="133300914">
    <w:abstractNumId w:val="9"/>
  </w:num>
  <w:num w:numId="10" w16cid:durableId="1303920515">
    <w:abstractNumId w:val="19"/>
  </w:num>
  <w:num w:numId="11" w16cid:durableId="1177423648">
    <w:abstractNumId w:val="1"/>
  </w:num>
  <w:num w:numId="12" w16cid:durableId="1988630409">
    <w:abstractNumId w:val="23"/>
  </w:num>
  <w:num w:numId="13" w16cid:durableId="109781464">
    <w:abstractNumId w:val="32"/>
  </w:num>
  <w:num w:numId="14" w16cid:durableId="1651473455">
    <w:abstractNumId w:val="36"/>
  </w:num>
  <w:num w:numId="15" w16cid:durableId="2068795017">
    <w:abstractNumId w:val="41"/>
  </w:num>
  <w:num w:numId="16" w16cid:durableId="520972908">
    <w:abstractNumId w:val="2"/>
  </w:num>
  <w:num w:numId="17" w16cid:durableId="1044332300">
    <w:abstractNumId w:val="22"/>
  </w:num>
  <w:num w:numId="18" w16cid:durableId="1768888901">
    <w:abstractNumId w:val="38"/>
  </w:num>
  <w:num w:numId="19" w16cid:durableId="297077856">
    <w:abstractNumId w:val="44"/>
  </w:num>
  <w:num w:numId="20" w16cid:durableId="322659459">
    <w:abstractNumId w:val="14"/>
  </w:num>
  <w:num w:numId="21" w16cid:durableId="1392732660">
    <w:abstractNumId w:val="27"/>
  </w:num>
  <w:num w:numId="22" w16cid:durableId="1472864939">
    <w:abstractNumId w:val="7"/>
  </w:num>
  <w:num w:numId="23" w16cid:durableId="1256593312">
    <w:abstractNumId w:val="3"/>
  </w:num>
  <w:num w:numId="24" w16cid:durableId="345405620">
    <w:abstractNumId w:val="0"/>
  </w:num>
  <w:num w:numId="25" w16cid:durableId="1764181581">
    <w:abstractNumId w:val="12"/>
  </w:num>
  <w:num w:numId="26" w16cid:durableId="421297109">
    <w:abstractNumId w:val="25"/>
  </w:num>
  <w:num w:numId="27" w16cid:durableId="1882863042">
    <w:abstractNumId w:val="43"/>
  </w:num>
  <w:num w:numId="28" w16cid:durableId="337852579">
    <w:abstractNumId w:val="20"/>
  </w:num>
  <w:num w:numId="29" w16cid:durableId="1082529794">
    <w:abstractNumId w:val="26"/>
  </w:num>
  <w:num w:numId="30" w16cid:durableId="740061975">
    <w:abstractNumId w:val="40"/>
  </w:num>
  <w:num w:numId="31" w16cid:durableId="1526749966">
    <w:abstractNumId w:val="17"/>
  </w:num>
  <w:num w:numId="32" w16cid:durableId="1057783545">
    <w:abstractNumId w:val="47"/>
  </w:num>
  <w:num w:numId="33" w16cid:durableId="860972992">
    <w:abstractNumId w:val="5"/>
  </w:num>
  <w:num w:numId="34" w16cid:durableId="1352998610">
    <w:abstractNumId w:val="39"/>
  </w:num>
  <w:num w:numId="35" w16cid:durableId="1898467448">
    <w:abstractNumId w:val="10"/>
  </w:num>
  <w:num w:numId="36" w16cid:durableId="197396239">
    <w:abstractNumId w:val="34"/>
  </w:num>
  <w:num w:numId="37" w16cid:durableId="688265251">
    <w:abstractNumId w:val="30"/>
  </w:num>
  <w:num w:numId="38" w16cid:durableId="1605844226">
    <w:abstractNumId w:val="16"/>
  </w:num>
  <w:num w:numId="39" w16cid:durableId="1465733293">
    <w:abstractNumId w:val="28"/>
  </w:num>
  <w:num w:numId="40" w16cid:durableId="289746259">
    <w:abstractNumId w:val="15"/>
  </w:num>
  <w:num w:numId="41" w16cid:durableId="267353549">
    <w:abstractNumId w:val="48"/>
  </w:num>
  <w:num w:numId="42" w16cid:durableId="1124039645">
    <w:abstractNumId w:val="33"/>
  </w:num>
  <w:num w:numId="43" w16cid:durableId="1808164078">
    <w:abstractNumId w:val="6"/>
  </w:num>
  <w:num w:numId="44" w16cid:durableId="711347683">
    <w:abstractNumId w:val="18"/>
  </w:num>
  <w:num w:numId="45" w16cid:durableId="719399079">
    <w:abstractNumId w:val="31"/>
  </w:num>
  <w:num w:numId="46" w16cid:durableId="612370823">
    <w:abstractNumId w:val="21"/>
  </w:num>
  <w:num w:numId="47" w16cid:durableId="434322686">
    <w:abstractNumId w:val="37"/>
  </w:num>
  <w:num w:numId="48" w16cid:durableId="502628281">
    <w:abstractNumId w:val="4"/>
  </w:num>
  <w:num w:numId="49" w16cid:durableId="1639257475">
    <w:abstractNumId w:val="29"/>
  </w:num>
  <w:num w:numId="50" w16cid:durableId="533470558">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514"/>
    <w:rsid w:val="0000791D"/>
    <w:rsid w:val="000110D1"/>
    <w:rsid w:val="00013980"/>
    <w:rsid w:val="00015450"/>
    <w:rsid w:val="00016FDA"/>
    <w:rsid w:val="0002049E"/>
    <w:rsid w:val="00021E9C"/>
    <w:rsid w:val="00025D1A"/>
    <w:rsid w:val="0003055C"/>
    <w:rsid w:val="0004299D"/>
    <w:rsid w:val="00053765"/>
    <w:rsid w:val="00055FFA"/>
    <w:rsid w:val="000657FB"/>
    <w:rsid w:val="00080D05"/>
    <w:rsid w:val="00086357"/>
    <w:rsid w:val="00095D74"/>
    <w:rsid w:val="0009684B"/>
    <w:rsid w:val="000A5639"/>
    <w:rsid w:val="000B051E"/>
    <w:rsid w:val="000B6DB7"/>
    <w:rsid w:val="000C68E8"/>
    <w:rsid w:val="000F198F"/>
    <w:rsid w:val="000F5438"/>
    <w:rsid w:val="00111AC1"/>
    <w:rsid w:val="0012555F"/>
    <w:rsid w:val="00126E71"/>
    <w:rsid w:val="0013699D"/>
    <w:rsid w:val="00137CF3"/>
    <w:rsid w:val="001519B6"/>
    <w:rsid w:val="00157C09"/>
    <w:rsid w:val="00160BD4"/>
    <w:rsid w:val="00165748"/>
    <w:rsid w:val="00165D92"/>
    <w:rsid w:val="001714DD"/>
    <w:rsid w:val="00171966"/>
    <w:rsid w:val="001752C2"/>
    <w:rsid w:val="00180C67"/>
    <w:rsid w:val="00181A1E"/>
    <w:rsid w:val="001829CE"/>
    <w:rsid w:val="00191097"/>
    <w:rsid w:val="00192663"/>
    <w:rsid w:val="001A0904"/>
    <w:rsid w:val="001A1DA2"/>
    <w:rsid w:val="001A3C38"/>
    <w:rsid w:val="001A6F5D"/>
    <w:rsid w:val="001A71BC"/>
    <w:rsid w:val="001B382E"/>
    <w:rsid w:val="001B608A"/>
    <w:rsid w:val="001C0B17"/>
    <w:rsid w:val="001C6B15"/>
    <w:rsid w:val="001C78D1"/>
    <w:rsid w:val="001C7F91"/>
    <w:rsid w:val="001D26EB"/>
    <w:rsid w:val="001D7464"/>
    <w:rsid w:val="001D7664"/>
    <w:rsid w:val="001F206A"/>
    <w:rsid w:val="001F2237"/>
    <w:rsid w:val="001F50C7"/>
    <w:rsid w:val="00201690"/>
    <w:rsid w:val="002023BA"/>
    <w:rsid w:val="00203A57"/>
    <w:rsid w:val="00205FAA"/>
    <w:rsid w:val="00207944"/>
    <w:rsid w:val="002407BB"/>
    <w:rsid w:val="002433EC"/>
    <w:rsid w:val="002441E5"/>
    <w:rsid w:val="002573F9"/>
    <w:rsid w:val="00266AA8"/>
    <w:rsid w:val="00274D4F"/>
    <w:rsid w:val="0028016C"/>
    <w:rsid w:val="00286F96"/>
    <w:rsid w:val="002960A9"/>
    <w:rsid w:val="002A5932"/>
    <w:rsid w:val="002B2041"/>
    <w:rsid w:val="002B51F7"/>
    <w:rsid w:val="002C39FC"/>
    <w:rsid w:val="002D0B92"/>
    <w:rsid w:val="002D1620"/>
    <w:rsid w:val="002D4500"/>
    <w:rsid w:val="002D50EC"/>
    <w:rsid w:val="002F161E"/>
    <w:rsid w:val="002F1D54"/>
    <w:rsid w:val="002F3E55"/>
    <w:rsid w:val="00301369"/>
    <w:rsid w:val="00302116"/>
    <w:rsid w:val="00307A18"/>
    <w:rsid w:val="00311BA5"/>
    <w:rsid w:val="0031322F"/>
    <w:rsid w:val="00313CE8"/>
    <w:rsid w:val="00315E8E"/>
    <w:rsid w:val="00317D6D"/>
    <w:rsid w:val="00335F08"/>
    <w:rsid w:val="00353238"/>
    <w:rsid w:val="00356279"/>
    <w:rsid w:val="00362979"/>
    <w:rsid w:val="00363D98"/>
    <w:rsid w:val="00376B2E"/>
    <w:rsid w:val="00384CFA"/>
    <w:rsid w:val="00384EAC"/>
    <w:rsid w:val="00385E90"/>
    <w:rsid w:val="003A502F"/>
    <w:rsid w:val="003B0A4A"/>
    <w:rsid w:val="003B39B3"/>
    <w:rsid w:val="003D4146"/>
    <w:rsid w:val="003E5513"/>
    <w:rsid w:val="003E67D9"/>
    <w:rsid w:val="003F0EEF"/>
    <w:rsid w:val="003F65BF"/>
    <w:rsid w:val="00405C28"/>
    <w:rsid w:val="00407D07"/>
    <w:rsid w:val="00415A2F"/>
    <w:rsid w:val="00433C03"/>
    <w:rsid w:val="004371E0"/>
    <w:rsid w:val="00441A4B"/>
    <w:rsid w:val="00445623"/>
    <w:rsid w:val="004844BA"/>
    <w:rsid w:val="00486DC9"/>
    <w:rsid w:val="0049299C"/>
    <w:rsid w:val="004956E7"/>
    <w:rsid w:val="004A498E"/>
    <w:rsid w:val="004B2208"/>
    <w:rsid w:val="004B4888"/>
    <w:rsid w:val="004B6EAF"/>
    <w:rsid w:val="004C18E2"/>
    <w:rsid w:val="004C698D"/>
    <w:rsid w:val="004D0F91"/>
    <w:rsid w:val="004D37BC"/>
    <w:rsid w:val="004D6F82"/>
    <w:rsid w:val="004E09C7"/>
    <w:rsid w:val="004E4637"/>
    <w:rsid w:val="004E6580"/>
    <w:rsid w:val="004E78BB"/>
    <w:rsid w:val="004F0E6E"/>
    <w:rsid w:val="004F168E"/>
    <w:rsid w:val="004F6F1F"/>
    <w:rsid w:val="005235E2"/>
    <w:rsid w:val="00561FD8"/>
    <w:rsid w:val="00582B64"/>
    <w:rsid w:val="00586248"/>
    <w:rsid w:val="00587780"/>
    <w:rsid w:val="00590A4B"/>
    <w:rsid w:val="00590A82"/>
    <w:rsid w:val="005953DC"/>
    <w:rsid w:val="005A0156"/>
    <w:rsid w:val="005A3264"/>
    <w:rsid w:val="005B7699"/>
    <w:rsid w:val="005C1E14"/>
    <w:rsid w:val="005C755C"/>
    <w:rsid w:val="005D0D92"/>
    <w:rsid w:val="005E1C41"/>
    <w:rsid w:val="005F2974"/>
    <w:rsid w:val="005F39BB"/>
    <w:rsid w:val="005F4001"/>
    <w:rsid w:val="005F6505"/>
    <w:rsid w:val="00600CBB"/>
    <w:rsid w:val="0060649E"/>
    <w:rsid w:val="00613F9A"/>
    <w:rsid w:val="00613FA9"/>
    <w:rsid w:val="00621902"/>
    <w:rsid w:val="006308A8"/>
    <w:rsid w:val="00633966"/>
    <w:rsid w:val="00635DE7"/>
    <w:rsid w:val="00646897"/>
    <w:rsid w:val="006622C6"/>
    <w:rsid w:val="00662C63"/>
    <w:rsid w:val="00663C3F"/>
    <w:rsid w:val="006752BE"/>
    <w:rsid w:val="0068491E"/>
    <w:rsid w:val="00693A67"/>
    <w:rsid w:val="006A25D0"/>
    <w:rsid w:val="006A41BF"/>
    <w:rsid w:val="006A573E"/>
    <w:rsid w:val="006B0E2F"/>
    <w:rsid w:val="006B49D6"/>
    <w:rsid w:val="006B549E"/>
    <w:rsid w:val="006C67A3"/>
    <w:rsid w:val="006F0A9E"/>
    <w:rsid w:val="00700819"/>
    <w:rsid w:val="007154D6"/>
    <w:rsid w:val="007155D9"/>
    <w:rsid w:val="007160EE"/>
    <w:rsid w:val="007201DA"/>
    <w:rsid w:val="007224CF"/>
    <w:rsid w:val="00737CAF"/>
    <w:rsid w:val="0074286D"/>
    <w:rsid w:val="00752491"/>
    <w:rsid w:val="00752A99"/>
    <w:rsid w:val="00754491"/>
    <w:rsid w:val="00764523"/>
    <w:rsid w:val="00774FEA"/>
    <w:rsid w:val="007917C2"/>
    <w:rsid w:val="00791B90"/>
    <w:rsid w:val="007922F7"/>
    <w:rsid w:val="007A0675"/>
    <w:rsid w:val="007A3C87"/>
    <w:rsid w:val="007A6AB1"/>
    <w:rsid w:val="007C21E6"/>
    <w:rsid w:val="007C2522"/>
    <w:rsid w:val="00801C3D"/>
    <w:rsid w:val="00801CE9"/>
    <w:rsid w:val="00820472"/>
    <w:rsid w:val="008322CD"/>
    <w:rsid w:val="00840D99"/>
    <w:rsid w:val="00851B6C"/>
    <w:rsid w:val="008531F1"/>
    <w:rsid w:val="008554A1"/>
    <w:rsid w:val="00863CD2"/>
    <w:rsid w:val="00872864"/>
    <w:rsid w:val="008743B1"/>
    <w:rsid w:val="008750CF"/>
    <w:rsid w:val="00876169"/>
    <w:rsid w:val="008806CC"/>
    <w:rsid w:val="00880D13"/>
    <w:rsid w:val="00885B7D"/>
    <w:rsid w:val="0088790A"/>
    <w:rsid w:val="008942DD"/>
    <w:rsid w:val="008945CE"/>
    <w:rsid w:val="00895579"/>
    <w:rsid w:val="008A3521"/>
    <w:rsid w:val="008A5873"/>
    <w:rsid w:val="008A5C3D"/>
    <w:rsid w:val="008C19FE"/>
    <w:rsid w:val="008C79FC"/>
    <w:rsid w:val="008D2D2F"/>
    <w:rsid w:val="008D546A"/>
    <w:rsid w:val="008E436A"/>
    <w:rsid w:val="008E4CF3"/>
    <w:rsid w:val="008E75DA"/>
    <w:rsid w:val="008F6EA2"/>
    <w:rsid w:val="00912364"/>
    <w:rsid w:val="00912926"/>
    <w:rsid w:val="00917BCC"/>
    <w:rsid w:val="00930EE5"/>
    <w:rsid w:val="009631D3"/>
    <w:rsid w:val="009646BF"/>
    <w:rsid w:val="00964A25"/>
    <w:rsid w:val="00973E77"/>
    <w:rsid w:val="0097665E"/>
    <w:rsid w:val="00985122"/>
    <w:rsid w:val="0098556D"/>
    <w:rsid w:val="00990678"/>
    <w:rsid w:val="00997759"/>
    <w:rsid w:val="009A3FF4"/>
    <w:rsid w:val="009B07AD"/>
    <w:rsid w:val="009B5D07"/>
    <w:rsid w:val="009B65BC"/>
    <w:rsid w:val="009C01B9"/>
    <w:rsid w:val="009C56D6"/>
    <w:rsid w:val="009D0FA4"/>
    <w:rsid w:val="009E0EBB"/>
    <w:rsid w:val="009E3D05"/>
    <w:rsid w:val="00A31C47"/>
    <w:rsid w:val="00A32418"/>
    <w:rsid w:val="00A37898"/>
    <w:rsid w:val="00A47C77"/>
    <w:rsid w:val="00A5203B"/>
    <w:rsid w:val="00A566DF"/>
    <w:rsid w:val="00A57D28"/>
    <w:rsid w:val="00A6437C"/>
    <w:rsid w:val="00A74A35"/>
    <w:rsid w:val="00A93E4A"/>
    <w:rsid w:val="00A95D70"/>
    <w:rsid w:val="00AA173D"/>
    <w:rsid w:val="00AA201C"/>
    <w:rsid w:val="00AA5B7B"/>
    <w:rsid w:val="00AA61F4"/>
    <w:rsid w:val="00AB3791"/>
    <w:rsid w:val="00AC2CC5"/>
    <w:rsid w:val="00AE5F3B"/>
    <w:rsid w:val="00AE6BEE"/>
    <w:rsid w:val="00AE6E12"/>
    <w:rsid w:val="00AF0322"/>
    <w:rsid w:val="00AF0FBB"/>
    <w:rsid w:val="00AF4592"/>
    <w:rsid w:val="00B10664"/>
    <w:rsid w:val="00B13B70"/>
    <w:rsid w:val="00B15869"/>
    <w:rsid w:val="00B33E92"/>
    <w:rsid w:val="00B34F0D"/>
    <w:rsid w:val="00B36A8E"/>
    <w:rsid w:val="00B37A6D"/>
    <w:rsid w:val="00B37E04"/>
    <w:rsid w:val="00B5206D"/>
    <w:rsid w:val="00B5291B"/>
    <w:rsid w:val="00B5557C"/>
    <w:rsid w:val="00B72B3F"/>
    <w:rsid w:val="00B8579C"/>
    <w:rsid w:val="00B95491"/>
    <w:rsid w:val="00BA3CE9"/>
    <w:rsid w:val="00BA75C8"/>
    <w:rsid w:val="00BD261A"/>
    <w:rsid w:val="00BD7B4F"/>
    <w:rsid w:val="00BE06D1"/>
    <w:rsid w:val="00BE1711"/>
    <w:rsid w:val="00C12236"/>
    <w:rsid w:val="00C159E2"/>
    <w:rsid w:val="00C17DE9"/>
    <w:rsid w:val="00C44C33"/>
    <w:rsid w:val="00C45016"/>
    <w:rsid w:val="00C4734B"/>
    <w:rsid w:val="00C64F33"/>
    <w:rsid w:val="00C656C7"/>
    <w:rsid w:val="00C808ED"/>
    <w:rsid w:val="00C814F9"/>
    <w:rsid w:val="00C82858"/>
    <w:rsid w:val="00C858DE"/>
    <w:rsid w:val="00C935FD"/>
    <w:rsid w:val="00CA3584"/>
    <w:rsid w:val="00CB083B"/>
    <w:rsid w:val="00CB53DA"/>
    <w:rsid w:val="00CB5BD5"/>
    <w:rsid w:val="00CB60D1"/>
    <w:rsid w:val="00CC2D4C"/>
    <w:rsid w:val="00CC4585"/>
    <w:rsid w:val="00CC7DFB"/>
    <w:rsid w:val="00CD081F"/>
    <w:rsid w:val="00CD0D75"/>
    <w:rsid w:val="00CD32C1"/>
    <w:rsid w:val="00CD3DDB"/>
    <w:rsid w:val="00CE1253"/>
    <w:rsid w:val="00CE4573"/>
    <w:rsid w:val="00CE7238"/>
    <w:rsid w:val="00CF1A28"/>
    <w:rsid w:val="00CF1F17"/>
    <w:rsid w:val="00D07FB0"/>
    <w:rsid w:val="00D11CDC"/>
    <w:rsid w:val="00D12A65"/>
    <w:rsid w:val="00D15382"/>
    <w:rsid w:val="00D17406"/>
    <w:rsid w:val="00D1779F"/>
    <w:rsid w:val="00D20AD7"/>
    <w:rsid w:val="00D24637"/>
    <w:rsid w:val="00D256AE"/>
    <w:rsid w:val="00D27CA2"/>
    <w:rsid w:val="00D30461"/>
    <w:rsid w:val="00D33ECC"/>
    <w:rsid w:val="00D52EE7"/>
    <w:rsid w:val="00D62A3A"/>
    <w:rsid w:val="00D65298"/>
    <w:rsid w:val="00D73DD7"/>
    <w:rsid w:val="00D80AAB"/>
    <w:rsid w:val="00D820F4"/>
    <w:rsid w:val="00D93256"/>
    <w:rsid w:val="00D94A42"/>
    <w:rsid w:val="00DA00CC"/>
    <w:rsid w:val="00DA455D"/>
    <w:rsid w:val="00DA7F6F"/>
    <w:rsid w:val="00DB2232"/>
    <w:rsid w:val="00DB2C5A"/>
    <w:rsid w:val="00DD38C3"/>
    <w:rsid w:val="00DD65D4"/>
    <w:rsid w:val="00DE2429"/>
    <w:rsid w:val="00DE6B04"/>
    <w:rsid w:val="00DF265D"/>
    <w:rsid w:val="00DF2E0A"/>
    <w:rsid w:val="00DF2F89"/>
    <w:rsid w:val="00DF4514"/>
    <w:rsid w:val="00E01EA9"/>
    <w:rsid w:val="00E048DC"/>
    <w:rsid w:val="00E11480"/>
    <w:rsid w:val="00E14C8F"/>
    <w:rsid w:val="00E167EE"/>
    <w:rsid w:val="00E17766"/>
    <w:rsid w:val="00E2345D"/>
    <w:rsid w:val="00E2678C"/>
    <w:rsid w:val="00E33691"/>
    <w:rsid w:val="00E351C6"/>
    <w:rsid w:val="00E42AE4"/>
    <w:rsid w:val="00E4432A"/>
    <w:rsid w:val="00E45D14"/>
    <w:rsid w:val="00E47BE0"/>
    <w:rsid w:val="00E53607"/>
    <w:rsid w:val="00E5382D"/>
    <w:rsid w:val="00E5433B"/>
    <w:rsid w:val="00E5563E"/>
    <w:rsid w:val="00E84498"/>
    <w:rsid w:val="00EA57FA"/>
    <w:rsid w:val="00EA658C"/>
    <w:rsid w:val="00EA7344"/>
    <w:rsid w:val="00EB409C"/>
    <w:rsid w:val="00EB6C25"/>
    <w:rsid w:val="00EB739F"/>
    <w:rsid w:val="00EC1270"/>
    <w:rsid w:val="00EC19C1"/>
    <w:rsid w:val="00EC3294"/>
    <w:rsid w:val="00ED045A"/>
    <w:rsid w:val="00EE3667"/>
    <w:rsid w:val="00EE3DA3"/>
    <w:rsid w:val="00EE7C95"/>
    <w:rsid w:val="00EF3AE8"/>
    <w:rsid w:val="00EF545A"/>
    <w:rsid w:val="00F037DF"/>
    <w:rsid w:val="00F03F1B"/>
    <w:rsid w:val="00F0596A"/>
    <w:rsid w:val="00F1111E"/>
    <w:rsid w:val="00F1369B"/>
    <w:rsid w:val="00F153F7"/>
    <w:rsid w:val="00F347A6"/>
    <w:rsid w:val="00F376E6"/>
    <w:rsid w:val="00F4266A"/>
    <w:rsid w:val="00F635F0"/>
    <w:rsid w:val="00F652DB"/>
    <w:rsid w:val="00F67034"/>
    <w:rsid w:val="00F83084"/>
    <w:rsid w:val="00F923CA"/>
    <w:rsid w:val="00F9553D"/>
    <w:rsid w:val="00FB1D0F"/>
    <w:rsid w:val="00FC3387"/>
    <w:rsid w:val="00FC3F58"/>
    <w:rsid w:val="00FC70D3"/>
    <w:rsid w:val="00FD1BB3"/>
    <w:rsid w:val="00FD4584"/>
    <w:rsid w:val="00FD5A88"/>
    <w:rsid w:val="00FD73F9"/>
    <w:rsid w:val="00FE03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6CAB1"/>
  <w15:docId w15:val="{C9425962-D108-45AB-8E9C-C750743E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1"/>
    <w:qFormat/>
    <w:rsid w:val="00863CD2"/>
    <w:pPr>
      <w:widowControl w:val="0"/>
      <w:autoSpaceDE w:val="0"/>
      <w:autoSpaceDN w:val="0"/>
      <w:ind w:left="1431" w:right="744"/>
      <w:jc w:val="center"/>
      <w:outlineLvl w:val="0"/>
    </w:pPr>
    <w:rPr>
      <w:rFonts w:ascii="Calibri" w:eastAsia="Calibri" w:hAnsi="Calibri" w:cs="Calibri"/>
      <w:sz w:val="32"/>
      <w:szCs w:val="32"/>
      <w:lang w:val="id"/>
    </w:rPr>
  </w:style>
  <w:style w:type="paragraph" w:styleId="Judul2">
    <w:name w:val="heading 2"/>
    <w:basedOn w:val="Normal"/>
    <w:link w:val="Judul2KAR"/>
    <w:uiPriority w:val="1"/>
    <w:unhideWhenUsed/>
    <w:qFormat/>
    <w:rsid w:val="00863CD2"/>
    <w:pPr>
      <w:widowControl w:val="0"/>
      <w:autoSpaceDE w:val="0"/>
      <w:autoSpaceDN w:val="0"/>
      <w:ind w:left="1015" w:hanging="428"/>
      <w:outlineLvl w:val="1"/>
    </w:pPr>
    <w:rPr>
      <w:rFonts w:ascii="Times New Roman" w:eastAsia="Times New Roman" w:hAnsi="Times New Roman" w:cs="Times New Roman"/>
      <w:b/>
      <w:bCs/>
      <w:sz w:val="24"/>
      <w:szCs w:val="24"/>
      <w:lang w:val="id"/>
    </w:rPr>
  </w:style>
  <w:style w:type="paragraph" w:styleId="Judul3">
    <w:name w:val="heading 3"/>
    <w:basedOn w:val="Normal"/>
    <w:link w:val="Judul3KAR"/>
    <w:uiPriority w:val="1"/>
    <w:qFormat/>
    <w:rsid w:val="00EE3DA3"/>
    <w:pPr>
      <w:widowControl w:val="0"/>
      <w:autoSpaceDE w:val="0"/>
      <w:autoSpaceDN w:val="0"/>
      <w:spacing w:before="163"/>
      <w:ind w:left="1273" w:right="1906"/>
      <w:jc w:val="center"/>
      <w:outlineLvl w:val="2"/>
    </w:pPr>
    <w:rPr>
      <w:rFonts w:ascii="Times New Roman" w:eastAsia="Times New Roman" w:hAnsi="Times New Roman" w:cs="Times New Roman"/>
      <w:b/>
      <w:bCs/>
      <w:i/>
      <w:iCs/>
      <w:sz w:val="24"/>
      <w:szCs w:val="24"/>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4D37BC"/>
    <w:pPr>
      <w:ind w:left="720"/>
      <w:contextualSpacing/>
    </w:pPr>
  </w:style>
  <w:style w:type="paragraph" w:styleId="TeksIsi">
    <w:name w:val="Body Text"/>
    <w:basedOn w:val="Normal"/>
    <w:link w:val="TeksIsiKAR"/>
    <w:uiPriority w:val="1"/>
    <w:qFormat/>
    <w:rsid w:val="00A5203B"/>
    <w:pPr>
      <w:widowControl w:val="0"/>
      <w:autoSpaceDE w:val="0"/>
      <w:autoSpaceDN w:val="0"/>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5203B"/>
    <w:rPr>
      <w:rFonts w:ascii="Times New Roman" w:eastAsia="Times New Roman" w:hAnsi="Times New Roman" w:cs="Times New Roman"/>
      <w:sz w:val="24"/>
      <w:szCs w:val="24"/>
      <w:lang w:val="id"/>
    </w:rPr>
  </w:style>
  <w:style w:type="paragraph" w:styleId="TeksCatatanKaki">
    <w:name w:val="footnote text"/>
    <w:basedOn w:val="Normal"/>
    <w:link w:val="TeksCatatanKakiKAR"/>
    <w:uiPriority w:val="99"/>
    <w:unhideWhenUsed/>
    <w:rsid w:val="00A5203B"/>
    <w:rPr>
      <w:sz w:val="20"/>
      <w:szCs w:val="20"/>
    </w:rPr>
  </w:style>
  <w:style w:type="character" w:customStyle="1" w:styleId="TeksCatatanKakiKAR">
    <w:name w:val="Teks Catatan Kaki KAR"/>
    <w:basedOn w:val="FontParagrafDefault"/>
    <w:link w:val="TeksCatatanKaki"/>
    <w:uiPriority w:val="99"/>
    <w:rsid w:val="00A5203B"/>
    <w:rPr>
      <w:sz w:val="20"/>
      <w:szCs w:val="20"/>
    </w:rPr>
  </w:style>
  <w:style w:type="character" w:styleId="ReferensiCatatanKaki">
    <w:name w:val="footnote reference"/>
    <w:basedOn w:val="FontParagrafDefault"/>
    <w:uiPriority w:val="99"/>
    <w:semiHidden/>
    <w:unhideWhenUsed/>
    <w:rsid w:val="00A5203B"/>
    <w:rPr>
      <w:vertAlign w:val="superscript"/>
    </w:rPr>
  </w:style>
  <w:style w:type="character" w:customStyle="1" w:styleId="Judul1KAR">
    <w:name w:val="Judul 1 KAR"/>
    <w:basedOn w:val="FontParagrafDefault"/>
    <w:link w:val="Judul1"/>
    <w:uiPriority w:val="9"/>
    <w:rsid w:val="00863CD2"/>
    <w:rPr>
      <w:rFonts w:ascii="Calibri" w:eastAsia="Calibri" w:hAnsi="Calibri" w:cs="Calibri"/>
      <w:sz w:val="32"/>
      <w:szCs w:val="32"/>
      <w:lang w:val="id"/>
    </w:rPr>
  </w:style>
  <w:style w:type="character" w:customStyle="1" w:styleId="Judul2KAR">
    <w:name w:val="Judul 2 KAR"/>
    <w:basedOn w:val="FontParagrafDefault"/>
    <w:link w:val="Judul2"/>
    <w:uiPriority w:val="9"/>
    <w:rsid w:val="00863CD2"/>
    <w:rPr>
      <w:rFonts w:ascii="Times New Roman" w:eastAsia="Times New Roman" w:hAnsi="Times New Roman" w:cs="Times New Roman"/>
      <w:b/>
      <w:bCs/>
      <w:sz w:val="24"/>
      <w:szCs w:val="24"/>
      <w:lang w:val="id"/>
    </w:rPr>
  </w:style>
  <w:style w:type="paragraph" w:styleId="TOC1">
    <w:name w:val="toc 1"/>
    <w:basedOn w:val="Normal"/>
    <w:uiPriority w:val="1"/>
    <w:qFormat/>
    <w:rsid w:val="00863CD2"/>
    <w:pPr>
      <w:widowControl w:val="0"/>
      <w:autoSpaceDE w:val="0"/>
      <w:autoSpaceDN w:val="0"/>
      <w:ind w:left="548"/>
    </w:pPr>
    <w:rPr>
      <w:rFonts w:ascii="Times New Roman" w:eastAsia="Times New Roman" w:hAnsi="Times New Roman" w:cs="Times New Roman"/>
      <w:b/>
      <w:bCs/>
      <w:sz w:val="24"/>
      <w:szCs w:val="24"/>
      <w:lang w:val="id"/>
    </w:rPr>
  </w:style>
  <w:style w:type="paragraph" w:styleId="TOC2">
    <w:name w:val="toc 2"/>
    <w:basedOn w:val="Normal"/>
    <w:uiPriority w:val="1"/>
    <w:qFormat/>
    <w:rsid w:val="00863CD2"/>
    <w:pPr>
      <w:widowControl w:val="0"/>
      <w:autoSpaceDE w:val="0"/>
      <w:autoSpaceDN w:val="0"/>
      <w:ind w:left="1683"/>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863CD2"/>
    <w:pPr>
      <w:widowControl w:val="0"/>
      <w:autoSpaceDE w:val="0"/>
      <w:autoSpaceDN w:val="0"/>
    </w:pPr>
    <w:rPr>
      <w:rFonts w:ascii="Times New Roman" w:eastAsia="Times New Roman" w:hAnsi="Times New Roman" w:cs="Times New Roman"/>
      <w:lang w:val="id"/>
    </w:rPr>
  </w:style>
  <w:style w:type="paragraph" w:styleId="Header">
    <w:name w:val="header"/>
    <w:basedOn w:val="Normal"/>
    <w:link w:val="HeaderKAR"/>
    <w:uiPriority w:val="99"/>
    <w:unhideWhenUsed/>
    <w:rsid w:val="004B4888"/>
    <w:pPr>
      <w:tabs>
        <w:tab w:val="center" w:pos="4680"/>
        <w:tab w:val="right" w:pos="9360"/>
      </w:tabs>
    </w:pPr>
  </w:style>
  <w:style w:type="character" w:customStyle="1" w:styleId="HeaderKAR">
    <w:name w:val="Header KAR"/>
    <w:basedOn w:val="FontParagrafDefault"/>
    <w:link w:val="Header"/>
    <w:uiPriority w:val="99"/>
    <w:rsid w:val="004B4888"/>
  </w:style>
  <w:style w:type="paragraph" w:styleId="Footer">
    <w:name w:val="footer"/>
    <w:basedOn w:val="Normal"/>
    <w:link w:val="FooterKAR"/>
    <w:uiPriority w:val="99"/>
    <w:unhideWhenUsed/>
    <w:rsid w:val="004B4888"/>
    <w:pPr>
      <w:tabs>
        <w:tab w:val="center" w:pos="4680"/>
        <w:tab w:val="right" w:pos="9360"/>
      </w:tabs>
    </w:pPr>
  </w:style>
  <w:style w:type="character" w:customStyle="1" w:styleId="FooterKAR">
    <w:name w:val="Footer KAR"/>
    <w:basedOn w:val="FontParagrafDefault"/>
    <w:link w:val="Footer"/>
    <w:uiPriority w:val="99"/>
    <w:rsid w:val="004B4888"/>
  </w:style>
  <w:style w:type="character" w:styleId="Hyperlink">
    <w:name w:val="Hyperlink"/>
    <w:basedOn w:val="FontParagrafDefault"/>
    <w:uiPriority w:val="99"/>
    <w:unhideWhenUsed/>
    <w:rsid w:val="00080D05"/>
    <w:rPr>
      <w:color w:val="0563C1" w:themeColor="hyperlink"/>
      <w:u w:val="single"/>
    </w:rPr>
  </w:style>
  <w:style w:type="character" w:styleId="HiperlinkyangDiikuti">
    <w:name w:val="FollowedHyperlink"/>
    <w:basedOn w:val="FontParagrafDefault"/>
    <w:uiPriority w:val="99"/>
    <w:semiHidden/>
    <w:unhideWhenUsed/>
    <w:rsid w:val="00080D05"/>
    <w:rPr>
      <w:color w:val="954F72" w:themeColor="followedHyperlink"/>
      <w:u w:val="single"/>
    </w:rPr>
  </w:style>
  <w:style w:type="character" w:customStyle="1" w:styleId="Judul3KAR">
    <w:name w:val="Judul 3 KAR"/>
    <w:basedOn w:val="FontParagrafDefault"/>
    <w:link w:val="Judul3"/>
    <w:uiPriority w:val="1"/>
    <w:rsid w:val="00EE3DA3"/>
    <w:rPr>
      <w:rFonts w:ascii="Times New Roman" w:eastAsia="Times New Roman" w:hAnsi="Times New Roman" w:cs="Times New Roman"/>
      <w:b/>
      <w:bCs/>
      <w:i/>
      <w:iCs/>
      <w:sz w:val="24"/>
      <w:szCs w:val="24"/>
      <w:lang w:val="id"/>
    </w:rPr>
  </w:style>
  <w:style w:type="character" w:customStyle="1" w:styleId="fontstyle01">
    <w:name w:val="fontstyle01"/>
    <w:basedOn w:val="FontParagrafDefault"/>
    <w:rsid w:val="00C45016"/>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6308A8"/>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FontParagrafDefault"/>
    <w:uiPriority w:val="99"/>
    <w:semiHidden/>
    <w:unhideWhenUsed/>
    <w:rsid w:val="00D27CA2"/>
    <w:rPr>
      <w:color w:val="605E5C"/>
      <w:shd w:val="clear" w:color="auto" w:fill="E1DFDD"/>
    </w:rPr>
  </w:style>
  <w:style w:type="paragraph" w:styleId="TeksCatatanAkhir">
    <w:name w:val="endnote text"/>
    <w:basedOn w:val="Normal"/>
    <w:link w:val="TeksCatatanAkhirKAR"/>
    <w:uiPriority w:val="99"/>
    <w:semiHidden/>
    <w:unhideWhenUsed/>
    <w:rsid w:val="00D93256"/>
    <w:rPr>
      <w:sz w:val="20"/>
      <w:szCs w:val="20"/>
    </w:rPr>
  </w:style>
  <w:style w:type="character" w:customStyle="1" w:styleId="TeksCatatanAkhirKAR">
    <w:name w:val="Teks Catatan Akhir KAR"/>
    <w:basedOn w:val="FontParagrafDefault"/>
    <w:link w:val="TeksCatatanAkhir"/>
    <w:uiPriority w:val="99"/>
    <w:semiHidden/>
    <w:rsid w:val="00D93256"/>
    <w:rPr>
      <w:sz w:val="20"/>
      <w:szCs w:val="20"/>
    </w:rPr>
  </w:style>
  <w:style w:type="character" w:styleId="ReferensiCatatanAkhir">
    <w:name w:val="endnote reference"/>
    <w:basedOn w:val="FontParagrafDefault"/>
    <w:uiPriority w:val="99"/>
    <w:semiHidden/>
    <w:unhideWhenUsed/>
    <w:rsid w:val="00D93256"/>
    <w:rPr>
      <w:vertAlign w:val="superscript"/>
    </w:rPr>
  </w:style>
  <w:style w:type="paragraph" w:customStyle="1" w:styleId="Default">
    <w:name w:val="Default"/>
    <w:rsid w:val="00E5382D"/>
    <w:pPr>
      <w:autoSpaceDE w:val="0"/>
      <w:autoSpaceDN w:val="0"/>
      <w:adjustRightInd w:val="0"/>
    </w:pPr>
    <w:rPr>
      <w:rFonts w:ascii="Times New Roman" w:hAnsi="Times New Roman" w:cs="Times New Roman"/>
      <w:color w:val="000000"/>
      <w:sz w:val="24"/>
      <w:szCs w:val="24"/>
    </w:rPr>
  </w:style>
  <w:style w:type="character" w:styleId="Kuat">
    <w:name w:val="Strong"/>
    <w:basedOn w:val="FontParagrafDefault"/>
    <w:uiPriority w:val="22"/>
    <w:qFormat/>
    <w:rsid w:val="00191097"/>
    <w:rPr>
      <w:b/>
      <w:bCs/>
    </w:rPr>
  </w:style>
  <w:style w:type="character" w:styleId="Penekanan">
    <w:name w:val="Emphasis"/>
    <w:basedOn w:val="FontParagrafDefault"/>
    <w:uiPriority w:val="20"/>
    <w:qFormat/>
    <w:rsid w:val="00191097"/>
    <w:rPr>
      <w:i/>
      <w:iCs/>
    </w:rPr>
  </w:style>
  <w:style w:type="paragraph" w:styleId="TeksBalon">
    <w:name w:val="Balloon Text"/>
    <w:basedOn w:val="Normal"/>
    <w:link w:val="TeksBalonKAR"/>
    <w:uiPriority w:val="99"/>
    <w:semiHidden/>
    <w:unhideWhenUsed/>
    <w:rsid w:val="00405C28"/>
    <w:rPr>
      <w:rFonts w:ascii="Tahoma" w:hAnsi="Tahoma" w:cs="Tahoma"/>
      <w:sz w:val="16"/>
      <w:szCs w:val="16"/>
    </w:rPr>
  </w:style>
  <w:style w:type="character" w:customStyle="1" w:styleId="TeksBalonKAR">
    <w:name w:val="Teks Balon KAR"/>
    <w:basedOn w:val="FontParagrafDefault"/>
    <w:link w:val="TeksBalon"/>
    <w:uiPriority w:val="99"/>
    <w:semiHidden/>
    <w:rsid w:val="00405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3737">
      <w:bodyDiv w:val="1"/>
      <w:marLeft w:val="0"/>
      <w:marRight w:val="0"/>
      <w:marTop w:val="0"/>
      <w:marBottom w:val="0"/>
      <w:divBdr>
        <w:top w:val="none" w:sz="0" w:space="0" w:color="auto"/>
        <w:left w:val="none" w:sz="0" w:space="0" w:color="auto"/>
        <w:bottom w:val="none" w:sz="0" w:space="0" w:color="auto"/>
        <w:right w:val="none" w:sz="0" w:space="0" w:color="auto"/>
      </w:divBdr>
    </w:div>
    <w:div w:id="170031912">
      <w:bodyDiv w:val="1"/>
      <w:marLeft w:val="0"/>
      <w:marRight w:val="0"/>
      <w:marTop w:val="0"/>
      <w:marBottom w:val="0"/>
      <w:divBdr>
        <w:top w:val="none" w:sz="0" w:space="0" w:color="auto"/>
        <w:left w:val="none" w:sz="0" w:space="0" w:color="auto"/>
        <w:bottom w:val="none" w:sz="0" w:space="0" w:color="auto"/>
        <w:right w:val="none" w:sz="0" w:space="0" w:color="auto"/>
      </w:divBdr>
      <w:divsChild>
        <w:div w:id="1404913876">
          <w:marLeft w:val="0"/>
          <w:marRight w:val="0"/>
          <w:marTop w:val="0"/>
          <w:marBottom w:val="0"/>
          <w:divBdr>
            <w:top w:val="none" w:sz="0" w:space="0" w:color="auto"/>
            <w:left w:val="none" w:sz="0" w:space="0" w:color="auto"/>
            <w:bottom w:val="none" w:sz="0" w:space="0" w:color="auto"/>
            <w:right w:val="none" w:sz="0" w:space="0" w:color="auto"/>
          </w:divBdr>
        </w:div>
        <w:div w:id="2042784024">
          <w:marLeft w:val="0"/>
          <w:marRight w:val="0"/>
          <w:marTop w:val="0"/>
          <w:marBottom w:val="0"/>
          <w:divBdr>
            <w:top w:val="none" w:sz="0" w:space="0" w:color="auto"/>
            <w:left w:val="none" w:sz="0" w:space="0" w:color="auto"/>
            <w:bottom w:val="none" w:sz="0" w:space="0" w:color="auto"/>
            <w:right w:val="none" w:sz="0" w:space="0" w:color="auto"/>
          </w:divBdr>
        </w:div>
        <w:div w:id="1736277673">
          <w:marLeft w:val="0"/>
          <w:marRight w:val="0"/>
          <w:marTop w:val="0"/>
          <w:marBottom w:val="0"/>
          <w:divBdr>
            <w:top w:val="none" w:sz="0" w:space="0" w:color="auto"/>
            <w:left w:val="none" w:sz="0" w:space="0" w:color="auto"/>
            <w:bottom w:val="none" w:sz="0" w:space="0" w:color="auto"/>
            <w:right w:val="none" w:sz="0" w:space="0" w:color="auto"/>
          </w:divBdr>
        </w:div>
        <w:div w:id="1239636089">
          <w:marLeft w:val="0"/>
          <w:marRight w:val="0"/>
          <w:marTop w:val="0"/>
          <w:marBottom w:val="0"/>
          <w:divBdr>
            <w:top w:val="none" w:sz="0" w:space="0" w:color="auto"/>
            <w:left w:val="none" w:sz="0" w:space="0" w:color="auto"/>
            <w:bottom w:val="none" w:sz="0" w:space="0" w:color="auto"/>
            <w:right w:val="none" w:sz="0" w:space="0" w:color="auto"/>
          </w:divBdr>
        </w:div>
        <w:div w:id="1074163066">
          <w:marLeft w:val="0"/>
          <w:marRight w:val="0"/>
          <w:marTop w:val="0"/>
          <w:marBottom w:val="0"/>
          <w:divBdr>
            <w:top w:val="none" w:sz="0" w:space="0" w:color="auto"/>
            <w:left w:val="none" w:sz="0" w:space="0" w:color="auto"/>
            <w:bottom w:val="none" w:sz="0" w:space="0" w:color="auto"/>
            <w:right w:val="none" w:sz="0" w:space="0" w:color="auto"/>
          </w:divBdr>
        </w:div>
        <w:div w:id="222526288">
          <w:marLeft w:val="0"/>
          <w:marRight w:val="0"/>
          <w:marTop w:val="0"/>
          <w:marBottom w:val="0"/>
          <w:divBdr>
            <w:top w:val="none" w:sz="0" w:space="0" w:color="auto"/>
            <w:left w:val="none" w:sz="0" w:space="0" w:color="auto"/>
            <w:bottom w:val="none" w:sz="0" w:space="0" w:color="auto"/>
            <w:right w:val="none" w:sz="0" w:space="0" w:color="auto"/>
          </w:divBdr>
        </w:div>
        <w:div w:id="1182015454">
          <w:marLeft w:val="0"/>
          <w:marRight w:val="0"/>
          <w:marTop w:val="0"/>
          <w:marBottom w:val="0"/>
          <w:divBdr>
            <w:top w:val="none" w:sz="0" w:space="0" w:color="auto"/>
            <w:left w:val="none" w:sz="0" w:space="0" w:color="auto"/>
            <w:bottom w:val="none" w:sz="0" w:space="0" w:color="auto"/>
            <w:right w:val="none" w:sz="0" w:space="0" w:color="auto"/>
          </w:divBdr>
        </w:div>
        <w:div w:id="300117008">
          <w:marLeft w:val="0"/>
          <w:marRight w:val="0"/>
          <w:marTop w:val="0"/>
          <w:marBottom w:val="0"/>
          <w:divBdr>
            <w:top w:val="none" w:sz="0" w:space="0" w:color="auto"/>
            <w:left w:val="none" w:sz="0" w:space="0" w:color="auto"/>
            <w:bottom w:val="none" w:sz="0" w:space="0" w:color="auto"/>
            <w:right w:val="none" w:sz="0" w:space="0" w:color="auto"/>
          </w:divBdr>
        </w:div>
        <w:div w:id="1022628694">
          <w:marLeft w:val="0"/>
          <w:marRight w:val="0"/>
          <w:marTop w:val="0"/>
          <w:marBottom w:val="0"/>
          <w:divBdr>
            <w:top w:val="none" w:sz="0" w:space="0" w:color="auto"/>
            <w:left w:val="none" w:sz="0" w:space="0" w:color="auto"/>
            <w:bottom w:val="none" w:sz="0" w:space="0" w:color="auto"/>
            <w:right w:val="none" w:sz="0" w:space="0" w:color="auto"/>
          </w:divBdr>
        </w:div>
        <w:div w:id="1407343292">
          <w:marLeft w:val="0"/>
          <w:marRight w:val="0"/>
          <w:marTop w:val="0"/>
          <w:marBottom w:val="0"/>
          <w:divBdr>
            <w:top w:val="none" w:sz="0" w:space="0" w:color="auto"/>
            <w:left w:val="none" w:sz="0" w:space="0" w:color="auto"/>
            <w:bottom w:val="none" w:sz="0" w:space="0" w:color="auto"/>
            <w:right w:val="none" w:sz="0" w:space="0" w:color="auto"/>
          </w:divBdr>
        </w:div>
        <w:div w:id="122164726">
          <w:marLeft w:val="0"/>
          <w:marRight w:val="0"/>
          <w:marTop w:val="0"/>
          <w:marBottom w:val="0"/>
          <w:divBdr>
            <w:top w:val="none" w:sz="0" w:space="0" w:color="auto"/>
            <w:left w:val="none" w:sz="0" w:space="0" w:color="auto"/>
            <w:bottom w:val="none" w:sz="0" w:space="0" w:color="auto"/>
            <w:right w:val="none" w:sz="0" w:space="0" w:color="auto"/>
          </w:divBdr>
        </w:div>
        <w:div w:id="210196086">
          <w:marLeft w:val="0"/>
          <w:marRight w:val="0"/>
          <w:marTop w:val="0"/>
          <w:marBottom w:val="0"/>
          <w:divBdr>
            <w:top w:val="none" w:sz="0" w:space="0" w:color="auto"/>
            <w:left w:val="none" w:sz="0" w:space="0" w:color="auto"/>
            <w:bottom w:val="none" w:sz="0" w:space="0" w:color="auto"/>
            <w:right w:val="none" w:sz="0" w:space="0" w:color="auto"/>
          </w:divBdr>
        </w:div>
        <w:div w:id="59669319">
          <w:marLeft w:val="0"/>
          <w:marRight w:val="0"/>
          <w:marTop w:val="0"/>
          <w:marBottom w:val="0"/>
          <w:divBdr>
            <w:top w:val="none" w:sz="0" w:space="0" w:color="auto"/>
            <w:left w:val="none" w:sz="0" w:space="0" w:color="auto"/>
            <w:bottom w:val="none" w:sz="0" w:space="0" w:color="auto"/>
            <w:right w:val="none" w:sz="0" w:space="0" w:color="auto"/>
          </w:divBdr>
        </w:div>
        <w:div w:id="2068600692">
          <w:marLeft w:val="0"/>
          <w:marRight w:val="0"/>
          <w:marTop w:val="0"/>
          <w:marBottom w:val="0"/>
          <w:divBdr>
            <w:top w:val="none" w:sz="0" w:space="0" w:color="auto"/>
            <w:left w:val="none" w:sz="0" w:space="0" w:color="auto"/>
            <w:bottom w:val="none" w:sz="0" w:space="0" w:color="auto"/>
            <w:right w:val="none" w:sz="0" w:space="0" w:color="auto"/>
          </w:divBdr>
        </w:div>
        <w:div w:id="425346351">
          <w:marLeft w:val="0"/>
          <w:marRight w:val="0"/>
          <w:marTop w:val="0"/>
          <w:marBottom w:val="0"/>
          <w:divBdr>
            <w:top w:val="none" w:sz="0" w:space="0" w:color="auto"/>
            <w:left w:val="none" w:sz="0" w:space="0" w:color="auto"/>
            <w:bottom w:val="none" w:sz="0" w:space="0" w:color="auto"/>
            <w:right w:val="none" w:sz="0" w:space="0" w:color="auto"/>
          </w:divBdr>
        </w:div>
        <w:div w:id="855845891">
          <w:marLeft w:val="0"/>
          <w:marRight w:val="0"/>
          <w:marTop w:val="0"/>
          <w:marBottom w:val="0"/>
          <w:divBdr>
            <w:top w:val="none" w:sz="0" w:space="0" w:color="auto"/>
            <w:left w:val="none" w:sz="0" w:space="0" w:color="auto"/>
            <w:bottom w:val="none" w:sz="0" w:space="0" w:color="auto"/>
            <w:right w:val="none" w:sz="0" w:space="0" w:color="auto"/>
          </w:divBdr>
        </w:div>
        <w:div w:id="45881619">
          <w:marLeft w:val="0"/>
          <w:marRight w:val="0"/>
          <w:marTop w:val="0"/>
          <w:marBottom w:val="0"/>
          <w:divBdr>
            <w:top w:val="none" w:sz="0" w:space="0" w:color="auto"/>
            <w:left w:val="none" w:sz="0" w:space="0" w:color="auto"/>
            <w:bottom w:val="none" w:sz="0" w:space="0" w:color="auto"/>
            <w:right w:val="none" w:sz="0" w:space="0" w:color="auto"/>
          </w:divBdr>
        </w:div>
        <w:div w:id="1996764785">
          <w:marLeft w:val="0"/>
          <w:marRight w:val="0"/>
          <w:marTop w:val="0"/>
          <w:marBottom w:val="0"/>
          <w:divBdr>
            <w:top w:val="none" w:sz="0" w:space="0" w:color="auto"/>
            <w:left w:val="none" w:sz="0" w:space="0" w:color="auto"/>
            <w:bottom w:val="none" w:sz="0" w:space="0" w:color="auto"/>
            <w:right w:val="none" w:sz="0" w:space="0" w:color="auto"/>
          </w:divBdr>
        </w:div>
        <w:div w:id="371423292">
          <w:marLeft w:val="0"/>
          <w:marRight w:val="0"/>
          <w:marTop w:val="0"/>
          <w:marBottom w:val="0"/>
          <w:divBdr>
            <w:top w:val="none" w:sz="0" w:space="0" w:color="auto"/>
            <w:left w:val="none" w:sz="0" w:space="0" w:color="auto"/>
            <w:bottom w:val="none" w:sz="0" w:space="0" w:color="auto"/>
            <w:right w:val="none" w:sz="0" w:space="0" w:color="auto"/>
          </w:divBdr>
        </w:div>
        <w:div w:id="822428904">
          <w:marLeft w:val="0"/>
          <w:marRight w:val="0"/>
          <w:marTop w:val="0"/>
          <w:marBottom w:val="0"/>
          <w:divBdr>
            <w:top w:val="none" w:sz="0" w:space="0" w:color="auto"/>
            <w:left w:val="none" w:sz="0" w:space="0" w:color="auto"/>
            <w:bottom w:val="none" w:sz="0" w:space="0" w:color="auto"/>
            <w:right w:val="none" w:sz="0" w:space="0" w:color="auto"/>
          </w:divBdr>
        </w:div>
        <w:div w:id="396976432">
          <w:marLeft w:val="0"/>
          <w:marRight w:val="0"/>
          <w:marTop w:val="0"/>
          <w:marBottom w:val="0"/>
          <w:divBdr>
            <w:top w:val="none" w:sz="0" w:space="0" w:color="auto"/>
            <w:left w:val="none" w:sz="0" w:space="0" w:color="auto"/>
            <w:bottom w:val="none" w:sz="0" w:space="0" w:color="auto"/>
            <w:right w:val="none" w:sz="0" w:space="0" w:color="auto"/>
          </w:divBdr>
        </w:div>
      </w:divsChild>
    </w:div>
    <w:div w:id="218904517">
      <w:bodyDiv w:val="1"/>
      <w:marLeft w:val="0"/>
      <w:marRight w:val="0"/>
      <w:marTop w:val="0"/>
      <w:marBottom w:val="0"/>
      <w:divBdr>
        <w:top w:val="none" w:sz="0" w:space="0" w:color="auto"/>
        <w:left w:val="none" w:sz="0" w:space="0" w:color="auto"/>
        <w:bottom w:val="none" w:sz="0" w:space="0" w:color="auto"/>
        <w:right w:val="none" w:sz="0" w:space="0" w:color="auto"/>
      </w:divBdr>
    </w:div>
    <w:div w:id="272641132">
      <w:bodyDiv w:val="1"/>
      <w:marLeft w:val="0"/>
      <w:marRight w:val="0"/>
      <w:marTop w:val="0"/>
      <w:marBottom w:val="0"/>
      <w:divBdr>
        <w:top w:val="none" w:sz="0" w:space="0" w:color="auto"/>
        <w:left w:val="none" w:sz="0" w:space="0" w:color="auto"/>
        <w:bottom w:val="none" w:sz="0" w:space="0" w:color="auto"/>
        <w:right w:val="none" w:sz="0" w:space="0" w:color="auto"/>
      </w:divBdr>
    </w:div>
    <w:div w:id="282345259">
      <w:bodyDiv w:val="1"/>
      <w:marLeft w:val="0"/>
      <w:marRight w:val="0"/>
      <w:marTop w:val="0"/>
      <w:marBottom w:val="0"/>
      <w:divBdr>
        <w:top w:val="none" w:sz="0" w:space="0" w:color="auto"/>
        <w:left w:val="none" w:sz="0" w:space="0" w:color="auto"/>
        <w:bottom w:val="none" w:sz="0" w:space="0" w:color="auto"/>
        <w:right w:val="none" w:sz="0" w:space="0" w:color="auto"/>
      </w:divBdr>
    </w:div>
    <w:div w:id="406196306">
      <w:bodyDiv w:val="1"/>
      <w:marLeft w:val="0"/>
      <w:marRight w:val="0"/>
      <w:marTop w:val="0"/>
      <w:marBottom w:val="0"/>
      <w:divBdr>
        <w:top w:val="none" w:sz="0" w:space="0" w:color="auto"/>
        <w:left w:val="none" w:sz="0" w:space="0" w:color="auto"/>
        <w:bottom w:val="none" w:sz="0" w:space="0" w:color="auto"/>
        <w:right w:val="none" w:sz="0" w:space="0" w:color="auto"/>
      </w:divBdr>
    </w:div>
    <w:div w:id="435641452">
      <w:bodyDiv w:val="1"/>
      <w:marLeft w:val="0"/>
      <w:marRight w:val="0"/>
      <w:marTop w:val="0"/>
      <w:marBottom w:val="0"/>
      <w:divBdr>
        <w:top w:val="none" w:sz="0" w:space="0" w:color="auto"/>
        <w:left w:val="none" w:sz="0" w:space="0" w:color="auto"/>
        <w:bottom w:val="none" w:sz="0" w:space="0" w:color="auto"/>
        <w:right w:val="none" w:sz="0" w:space="0" w:color="auto"/>
      </w:divBdr>
    </w:div>
    <w:div w:id="448277302">
      <w:bodyDiv w:val="1"/>
      <w:marLeft w:val="0"/>
      <w:marRight w:val="0"/>
      <w:marTop w:val="0"/>
      <w:marBottom w:val="0"/>
      <w:divBdr>
        <w:top w:val="none" w:sz="0" w:space="0" w:color="auto"/>
        <w:left w:val="none" w:sz="0" w:space="0" w:color="auto"/>
        <w:bottom w:val="none" w:sz="0" w:space="0" w:color="auto"/>
        <w:right w:val="none" w:sz="0" w:space="0" w:color="auto"/>
      </w:divBdr>
    </w:div>
    <w:div w:id="645932211">
      <w:bodyDiv w:val="1"/>
      <w:marLeft w:val="0"/>
      <w:marRight w:val="0"/>
      <w:marTop w:val="0"/>
      <w:marBottom w:val="0"/>
      <w:divBdr>
        <w:top w:val="none" w:sz="0" w:space="0" w:color="auto"/>
        <w:left w:val="none" w:sz="0" w:space="0" w:color="auto"/>
        <w:bottom w:val="none" w:sz="0" w:space="0" w:color="auto"/>
        <w:right w:val="none" w:sz="0" w:space="0" w:color="auto"/>
      </w:divBdr>
    </w:div>
    <w:div w:id="649021621">
      <w:bodyDiv w:val="1"/>
      <w:marLeft w:val="0"/>
      <w:marRight w:val="0"/>
      <w:marTop w:val="0"/>
      <w:marBottom w:val="0"/>
      <w:divBdr>
        <w:top w:val="none" w:sz="0" w:space="0" w:color="auto"/>
        <w:left w:val="none" w:sz="0" w:space="0" w:color="auto"/>
        <w:bottom w:val="none" w:sz="0" w:space="0" w:color="auto"/>
        <w:right w:val="none" w:sz="0" w:space="0" w:color="auto"/>
      </w:divBdr>
    </w:div>
    <w:div w:id="720204914">
      <w:bodyDiv w:val="1"/>
      <w:marLeft w:val="0"/>
      <w:marRight w:val="0"/>
      <w:marTop w:val="0"/>
      <w:marBottom w:val="0"/>
      <w:divBdr>
        <w:top w:val="none" w:sz="0" w:space="0" w:color="auto"/>
        <w:left w:val="none" w:sz="0" w:space="0" w:color="auto"/>
        <w:bottom w:val="none" w:sz="0" w:space="0" w:color="auto"/>
        <w:right w:val="none" w:sz="0" w:space="0" w:color="auto"/>
      </w:divBdr>
    </w:div>
    <w:div w:id="806431177">
      <w:bodyDiv w:val="1"/>
      <w:marLeft w:val="0"/>
      <w:marRight w:val="0"/>
      <w:marTop w:val="0"/>
      <w:marBottom w:val="0"/>
      <w:divBdr>
        <w:top w:val="none" w:sz="0" w:space="0" w:color="auto"/>
        <w:left w:val="none" w:sz="0" w:space="0" w:color="auto"/>
        <w:bottom w:val="none" w:sz="0" w:space="0" w:color="auto"/>
        <w:right w:val="none" w:sz="0" w:space="0" w:color="auto"/>
      </w:divBdr>
    </w:div>
    <w:div w:id="833688691">
      <w:bodyDiv w:val="1"/>
      <w:marLeft w:val="0"/>
      <w:marRight w:val="0"/>
      <w:marTop w:val="0"/>
      <w:marBottom w:val="0"/>
      <w:divBdr>
        <w:top w:val="none" w:sz="0" w:space="0" w:color="auto"/>
        <w:left w:val="none" w:sz="0" w:space="0" w:color="auto"/>
        <w:bottom w:val="none" w:sz="0" w:space="0" w:color="auto"/>
        <w:right w:val="none" w:sz="0" w:space="0" w:color="auto"/>
      </w:divBdr>
    </w:div>
    <w:div w:id="1051344427">
      <w:bodyDiv w:val="1"/>
      <w:marLeft w:val="0"/>
      <w:marRight w:val="0"/>
      <w:marTop w:val="0"/>
      <w:marBottom w:val="0"/>
      <w:divBdr>
        <w:top w:val="none" w:sz="0" w:space="0" w:color="auto"/>
        <w:left w:val="none" w:sz="0" w:space="0" w:color="auto"/>
        <w:bottom w:val="none" w:sz="0" w:space="0" w:color="auto"/>
        <w:right w:val="none" w:sz="0" w:space="0" w:color="auto"/>
      </w:divBdr>
    </w:div>
    <w:div w:id="1412461185">
      <w:bodyDiv w:val="1"/>
      <w:marLeft w:val="0"/>
      <w:marRight w:val="0"/>
      <w:marTop w:val="0"/>
      <w:marBottom w:val="0"/>
      <w:divBdr>
        <w:top w:val="none" w:sz="0" w:space="0" w:color="auto"/>
        <w:left w:val="none" w:sz="0" w:space="0" w:color="auto"/>
        <w:bottom w:val="none" w:sz="0" w:space="0" w:color="auto"/>
        <w:right w:val="none" w:sz="0" w:space="0" w:color="auto"/>
      </w:divBdr>
    </w:div>
    <w:div w:id="1476678567">
      <w:bodyDiv w:val="1"/>
      <w:marLeft w:val="0"/>
      <w:marRight w:val="0"/>
      <w:marTop w:val="0"/>
      <w:marBottom w:val="0"/>
      <w:divBdr>
        <w:top w:val="none" w:sz="0" w:space="0" w:color="auto"/>
        <w:left w:val="none" w:sz="0" w:space="0" w:color="auto"/>
        <w:bottom w:val="none" w:sz="0" w:space="0" w:color="auto"/>
        <w:right w:val="none" w:sz="0" w:space="0" w:color="auto"/>
      </w:divBdr>
    </w:div>
    <w:div w:id="1616450548">
      <w:bodyDiv w:val="1"/>
      <w:marLeft w:val="0"/>
      <w:marRight w:val="0"/>
      <w:marTop w:val="0"/>
      <w:marBottom w:val="0"/>
      <w:divBdr>
        <w:top w:val="none" w:sz="0" w:space="0" w:color="auto"/>
        <w:left w:val="none" w:sz="0" w:space="0" w:color="auto"/>
        <w:bottom w:val="none" w:sz="0" w:space="0" w:color="auto"/>
        <w:right w:val="none" w:sz="0" w:space="0" w:color="auto"/>
      </w:divBdr>
    </w:div>
    <w:div w:id="1619294727">
      <w:bodyDiv w:val="1"/>
      <w:marLeft w:val="0"/>
      <w:marRight w:val="0"/>
      <w:marTop w:val="0"/>
      <w:marBottom w:val="0"/>
      <w:divBdr>
        <w:top w:val="none" w:sz="0" w:space="0" w:color="auto"/>
        <w:left w:val="none" w:sz="0" w:space="0" w:color="auto"/>
        <w:bottom w:val="none" w:sz="0" w:space="0" w:color="auto"/>
        <w:right w:val="none" w:sz="0" w:space="0" w:color="auto"/>
      </w:divBdr>
    </w:div>
    <w:div w:id="1775594325">
      <w:bodyDiv w:val="1"/>
      <w:marLeft w:val="0"/>
      <w:marRight w:val="0"/>
      <w:marTop w:val="0"/>
      <w:marBottom w:val="0"/>
      <w:divBdr>
        <w:top w:val="none" w:sz="0" w:space="0" w:color="auto"/>
        <w:left w:val="none" w:sz="0" w:space="0" w:color="auto"/>
        <w:bottom w:val="none" w:sz="0" w:space="0" w:color="auto"/>
        <w:right w:val="none" w:sz="0" w:space="0" w:color="auto"/>
      </w:divBdr>
      <w:divsChild>
        <w:div w:id="1659919032">
          <w:marLeft w:val="0"/>
          <w:marRight w:val="0"/>
          <w:marTop w:val="0"/>
          <w:marBottom w:val="0"/>
          <w:divBdr>
            <w:top w:val="none" w:sz="0" w:space="0" w:color="auto"/>
            <w:left w:val="none" w:sz="0" w:space="0" w:color="auto"/>
            <w:bottom w:val="none" w:sz="0" w:space="0" w:color="auto"/>
            <w:right w:val="none" w:sz="0" w:space="0" w:color="auto"/>
          </w:divBdr>
        </w:div>
        <w:div w:id="1995528218">
          <w:marLeft w:val="0"/>
          <w:marRight w:val="0"/>
          <w:marTop w:val="0"/>
          <w:marBottom w:val="0"/>
          <w:divBdr>
            <w:top w:val="none" w:sz="0" w:space="0" w:color="auto"/>
            <w:left w:val="none" w:sz="0" w:space="0" w:color="auto"/>
            <w:bottom w:val="none" w:sz="0" w:space="0" w:color="auto"/>
            <w:right w:val="none" w:sz="0" w:space="0" w:color="auto"/>
          </w:divBdr>
        </w:div>
        <w:div w:id="304356392">
          <w:marLeft w:val="0"/>
          <w:marRight w:val="0"/>
          <w:marTop w:val="0"/>
          <w:marBottom w:val="0"/>
          <w:divBdr>
            <w:top w:val="none" w:sz="0" w:space="0" w:color="auto"/>
            <w:left w:val="none" w:sz="0" w:space="0" w:color="auto"/>
            <w:bottom w:val="none" w:sz="0" w:space="0" w:color="auto"/>
            <w:right w:val="none" w:sz="0" w:space="0" w:color="auto"/>
          </w:divBdr>
        </w:div>
        <w:div w:id="937299938">
          <w:marLeft w:val="0"/>
          <w:marRight w:val="0"/>
          <w:marTop w:val="0"/>
          <w:marBottom w:val="0"/>
          <w:divBdr>
            <w:top w:val="none" w:sz="0" w:space="0" w:color="auto"/>
            <w:left w:val="none" w:sz="0" w:space="0" w:color="auto"/>
            <w:bottom w:val="none" w:sz="0" w:space="0" w:color="auto"/>
            <w:right w:val="none" w:sz="0" w:space="0" w:color="auto"/>
          </w:divBdr>
        </w:div>
      </w:divsChild>
    </w:div>
    <w:div w:id="1811512938">
      <w:bodyDiv w:val="1"/>
      <w:marLeft w:val="0"/>
      <w:marRight w:val="0"/>
      <w:marTop w:val="0"/>
      <w:marBottom w:val="0"/>
      <w:divBdr>
        <w:top w:val="none" w:sz="0" w:space="0" w:color="auto"/>
        <w:left w:val="none" w:sz="0" w:space="0" w:color="auto"/>
        <w:bottom w:val="none" w:sz="0" w:space="0" w:color="auto"/>
        <w:right w:val="none" w:sz="0" w:space="0" w:color="auto"/>
      </w:divBdr>
    </w:div>
    <w:div w:id="1972319300">
      <w:bodyDiv w:val="1"/>
      <w:marLeft w:val="0"/>
      <w:marRight w:val="0"/>
      <w:marTop w:val="0"/>
      <w:marBottom w:val="0"/>
      <w:divBdr>
        <w:top w:val="none" w:sz="0" w:space="0" w:color="auto"/>
        <w:left w:val="none" w:sz="0" w:space="0" w:color="auto"/>
        <w:bottom w:val="none" w:sz="0" w:space="0" w:color="auto"/>
        <w:right w:val="none" w:sz="0" w:space="0" w:color="auto"/>
      </w:divBdr>
    </w:div>
    <w:div w:id="2083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wilistiniwili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9EE8-2973-4157-A484-34C2D6E8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3786</Words>
  <Characters>21585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firliadi firliadi</cp:lastModifiedBy>
  <cp:revision>4</cp:revision>
  <dcterms:created xsi:type="dcterms:W3CDTF">2025-07-22T15:11:00Z</dcterms:created>
  <dcterms:modified xsi:type="dcterms:W3CDTF">2025-09-09T02:19:00Z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0418f23b-6412-3076-af7c-34f57864f564</vt:lpwstr>
  </property>
  <property fmtid="{D5CDD505-2E9C-101B-9397-08002B2CF9AE}" pid="24" name="Mendeley Citation Style_1">
    <vt:lpwstr>http://www.zotero.org/styles/chicago-fullnote-bibliography</vt:lpwstr>
  </property>
</Properties>
</file>